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BED65" w14:textId="577CA182" w:rsidR="00232136" w:rsidRDefault="00755C7B">
      <w:pPr>
        <w:jc w:val="both"/>
        <w:rPr>
          <w:rFonts w:eastAsia="Verdana"/>
          <w:sz w:val="22"/>
          <w:szCs w:val="22"/>
        </w:rPr>
      </w:pPr>
      <w:r w:rsidRPr="00755C7B">
        <w:rPr>
          <w:rFonts w:eastAsia="Verdana"/>
          <w:sz w:val="22"/>
          <w:szCs w:val="22"/>
        </w:rPr>
        <w:drawing>
          <wp:inline distT="0" distB="0" distL="0" distR="0" wp14:anchorId="54205DEF" wp14:editId="25A32982">
            <wp:extent cx="5981700" cy="8649644"/>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90684" cy="8662634"/>
                    </a:xfrm>
                    <a:prstGeom prst="rect">
                      <a:avLst/>
                    </a:prstGeom>
                  </pic:spPr>
                </pic:pic>
              </a:graphicData>
            </a:graphic>
          </wp:inline>
        </w:drawing>
      </w:r>
    </w:p>
    <w:p w14:paraId="634CDB5B" w14:textId="38EF1759" w:rsidR="00755C7B" w:rsidRPr="007137C9" w:rsidRDefault="00755C7B">
      <w:pPr>
        <w:jc w:val="both"/>
        <w:rPr>
          <w:rFonts w:eastAsia="Verdana"/>
          <w:sz w:val="22"/>
          <w:szCs w:val="22"/>
        </w:rPr>
      </w:pPr>
      <w:r w:rsidRPr="00755C7B">
        <w:rPr>
          <w:rFonts w:eastAsia="Verdana"/>
          <w:sz w:val="22"/>
          <w:szCs w:val="22"/>
        </w:rPr>
        <w:lastRenderedPageBreak/>
        <w:drawing>
          <wp:inline distT="0" distB="0" distL="0" distR="0" wp14:anchorId="475F79CA" wp14:editId="5BD528BA">
            <wp:extent cx="5989320" cy="8028659"/>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97782" cy="8040003"/>
                    </a:xfrm>
                    <a:prstGeom prst="rect">
                      <a:avLst/>
                    </a:prstGeom>
                  </pic:spPr>
                </pic:pic>
              </a:graphicData>
            </a:graphic>
          </wp:inline>
        </w:drawing>
      </w:r>
    </w:p>
    <w:p w14:paraId="4C5F08EE" w14:textId="7F7C1D4A" w:rsidR="00755C7B" w:rsidRDefault="00755C7B" w:rsidP="00163099">
      <w:pPr>
        <w:rPr>
          <w:rFonts w:eastAsia="Calibri"/>
          <w:sz w:val="22"/>
          <w:szCs w:val="22"/>
        </w:rPr>
      </w:pPr>
    </w:p>
    <w:p w14:paraId="474B7258" w14:textId="346E63ED" w:rsidR="00755C7B" w:rsidRDefault="00755C7B" w:rsidP="00163099">
      <w:pPr>
        <w:rPr>
          <w:rFonts w:eastAsia="Calibri"/>
          <w:sz w:val="22"/>
          <w:szCs w:val="22"/>
        </w:rPr>
      </w:pPr>
    </w:p>
    <w:p w14:paraId="09FC394B" w14:textId="2C2E9C95" w:rsidR="00755C7B" w:rsidRDefault="00755C7B" w:rsidP="00163099">
      <w:pPr>
        <w:rPr>
          <w:rFonts w:eastAsia="Calibri"/>
          <w:sz w:val="22"/>
          <w:szCs w:val="22"/>
        </w:rPr>
      </w:pPr>
    </w:p>
    <w:p w14:paraId="1339CBA9" w14:textId="77777777" w:rsidR="00755C7B" w:rsidRPr="00163099" w:rsidRDefault="00755C7B" w:rsidP="00163099">
      <w:pPr>
        <w:rPr>
          <w:rFonts w:eastAsia="Calibri"/>
          <w:sz w:val="22"/>
          <w:szCs w:val="22"/>
        </w:rPr>
      </w:pPr>
    </w:p>
    <w:p w14:paraId="67E90D22" w14:textId="77777777" w:rsidR="00E052BA" w:rsidRPr="00163099" w:rsidRDefault="00E052BA" w:rsidP="00E052BA">
      <w:pPr>
        <w:jc w:val="both"/>
        <w:rPr>
          <w:rFonts w:eastAsia="Calibri"/>
          <w:sz w:val="22"/>
          <w:szCs w:val="22"/>
          <w:lang w:val="fr-CA"/>
        </w:rPr>
      </w:pPr>
      <w:r w:rsidRPr="00163099">
        <w:rPr>
          <w:rFonts w:eastAsia="Calibri"/>
          <w:sz w:val="22"/>
          <w:szCs w:val="22"/>
          <w:lang w:val="fr-CA"/>
        </w:rPr>
        <w:t>Date__________________</w:t>
      </w:r>
    </w:p>
    <w:p w14:paraId="72A9C111" w14:textId="77777777" w:rsidR="00E052BA" w:rsidRPr="00163099" w:rsidRDefault="00E052BA" w:rsidP="00E052BA">
      <w:pPr>
        <w:jc w:val="both"/>
        <w:rPr>
          <w:rFonts w:eastAsia="Calibri"/>
          <w:sz w:val="22"/>
          <w:szCs w:val="22"/>
          <w:lang w:val="fr-CA"/>
        </w:rPr>
      </w:pPr>
    </w:p>
    <w:p w14:paraId="7560A2B5" w14:textId="77777777" w:rsidR="00E052BA" w:rsidRPr="00163099" w:rsidRDefault="00E052BA" w:rsidP="00E052BA">
      <w:pPr>
        <w:jc w:val="both"/>
        <w:rPr>
          <w:rFonts w:eastAsia="Calibri"/>
          <w:sz w:val="22"/>
          <w:szCs w:val="22"/>
          <w:lang w:val="fr-CA"/>
        </w:rPr>
      </w:pPr>
      <w:r>
        <w:rPr>
          <w:rFonts w:eastAsia="Calibri"/>
          <w:sz w:val="22"/>
          <w:szCs w:val="22"/>
          <w:lang w:val="fr-CA"/>
        </w:rPr>
        <w:t xml:space="preserve">Cher(ère) </w:t>
      </w:r>
      <w:r w:rsidRPr="00163099">
        <w:rPr>
          <w:rFonts w:eastAsia="Calibri"/>
          <w:sz w:val="22"/>
          <w:szCs w:val="22"/>
          <w:lang w:val="fr-CA"/>
        </w:rPr>
        <w:t xml:space="preserve"> _______________________________,</w:t>
      </w:r>
    </w:p>
    <w:p w14:paraId="174EEB93" w14:textId="77777777" w:rsidR="00E052BA" w:rsidRPr="00163099" w:rsidRDefault="00E052BA" w:rsidP="00E052BA">
      <w:pPr>
        <w:jc w:val="both"/>
        <w:rPr>
          <w:rFonts w:eastAsia="Calibri"/>
          <w:sz w:val="22"/>
          <w:szCs w:val="22"/>
          <w:lang w:val="fr-CA"/>
        </w:rPr>
      </w:pPr>
    </w:p>
    <w:p w14:paraId="49B01695" w14:textId="77777777" w:rsidR="00E052BA" w:rsidRPr="00163099" w:rsidRDefault="00E052BA" w:rsidP="00E052BA">
      <w:pPr>
        <w:jc w:val="both"/>
        <w:rPr>
          <w:rFonts w:eastAsia="Calibri"/>
          <w:sz w:val="22"/>
          <w:szCs w:val="22"/>
          <w:lang w:val="fr-CA"/>
        </w:rPr>
      </w:pPr>
      <w:r w:rsidRPr="00163099">
        <w:rPr>
          <w:rFonts w:eastAsia="Calibri"/>
          <w:sz w:val="22"/>
          <w:szCs w:val="22"/>
          <w:lang w:val="fr-CA"/>
        </w:rPr>
        <w:t>Conscient</w:t>
      </w:r>
      <w:r>
        <w:rPr>
          <w:rFonts w:eastAsia="Calibri"/>
          <w:sz w:val="22"/>
          <w:szCs w:val="22"/>
          <w:lang w:val="fr-CA"/>
        </w:rPr>
        <w:t xml:space="preserve">(E) </w:t>
      </w:r>
      <w:r w:rsidRPr="00163099">
        <w:rPr>
          <w:rFonts w:eastAsia="Calibri"/>
          <w:sz w:val="22"/>
          <w:szCs w:val="22"/>
          <w:lang w:val="fr-CA"/>
        </w:rPr>
        <w:t>de l'importance de ma santé pour ma productivité en tant que salarié</w:t>
      </w:r>
      <w:r>
        <w:rPr>
          <w:rFonts w:eastAsia="Calibri"/>
          <w:sz w:val="22"/>
          <w:szCs w:val="22"/>
          <w:lang w:val="fr-CA"/>
        </w:rPr>
        <w:t>(E)</w:t>
      </w:r>
      <w:r w:rsidRPr="00163099">
        <w:rPr>
          <w:rFonts w:eastAsia="Calibri"/>
          <w:sz w:val="22"/>
          <w:szCs w:val="22"/>
          <w:lang w:val="fr-CA"/>
        </w:rPr>
        <w:t xml:space="preserve"> et citoyen</w:t>
      </w:r>
      <w:r>
        <w:rPr>
          <w:rFonts w:eastAsia="Calibri"/>
          <w:sz w:val="22"/>
          <w:szCs w:val="22"/>
          <w:lang w:val="fr-CA"/>
        </w:rPr>
        <w:t>(NE)</w:t>
      </w:r>
      <w:r w:rsidRPr="00163099">
        <w:rPr>
          <w:rFonts w:eastAsia="Calibri"/>
          <w:sz w:val="22"/>
          <w:szCs w:val="22"/>
          <w:lang w:val="fr-CA"/>
        </w:rPr>
        <w:t>, je me suis engagé</w:t>
      </w:r>
      <w:r>
        <w:rPr>
          <w:rFonts w:eastAsia="Calibri"/>
          <w:sz w:val="22"/>
          <w:szCs w:val="22"/>
          <w:lang w:val="fr-CA"/>
        </w:rPr>
        <w:t>(E)</w:t>
      </w:r>
      <w:r w:rsidRPr="00163099">
        <w:rPr>
          <w:rFonts w:eastAsia="Calibri"/>
          <w:sz w:val="22"/>
          <w:szCs w:val="22"/>
          <w:lang w:val="fr-CA"/>
        </w:rPr>
        <w:t xml:space="preserve"> activement dans des efforts visant à améliorer mes problèmes de santé liés à l'obésité. Comme d'autres, j'ai lutté pendant des années pour essayer de gérer mon poids en suivant d'innombrables régimes et en faisant de l'exercice, pour finalement reprendre du poids (et plus encore). J'en suis maintenant à un point où cela a un impact sur ma vie et j'ai besoin d'un soutien fondé sur des preuves, comme pour toute autre maladie chronique. </w:t>
      </w:r>
    </w:p>
    <w:p w14:paraId="035F241B" w14:textId="77777777" w:rsidR="00E052BA" w:rsidRPr="00163099" w:rsidRDefault="00E052BA" w:rsidP="00E052BA">
      <w:pPr>
        <w:jc w:val="both"/>
        <w:rPr>
          <w:rFonts w:eastAsia="Calibri"/>
          <w:sz w:val="22"/>
          <w:szCs w:val="22"/>
          <w:lang w:val="fr-CA"/>
        </w:rPr>
      </w:pPr>
    </w:p>
    <w:p w14:paraId="73F8C858" w14:textId="77777777" w:rsidR="00E052BA" w:rsidRPr="00163099" w:rsidRDefault="00E052BA" w:rsidP="00E052BA">
      <w:pPr>
        <w:jc w:val="both"/>
        <w:rPr>
          <w:rFonts w:eastAsia="Calibri"/>
          <w:sz w:val="22"/>
          <w:szCs w:val="22"/>
          <w:lang w:val="fr-CA"/>
        </w:rPr>
      </w:pPr>
      <w:r w:rsidRPr="00163099">
        <w:rPr>
          <w:rFonts w:eastAsia="Calibri"/>
          <w:sz w:val="22"/>
          <w:szCs w:val="22"/>
          <w:lang w:val="fr-CA"/>
        </w:rPr>
        <w:t>Comme vous le savez peut-être, l'Organisation mondiale de la santé</w:t>
      </w:r>
      <w:r w:rsidRPr="00163099">
        <w:rPr>
          <w:rFonts w:eastAsia="Calibri"/>
          <w:sz w:val="22"/>
          <w:szCs w:val="22"/>
          <w:vertAlign w:val="superscript"/>
          <w:lang w:val="fr-CA"/>
        </w:rPr>
        <w:t>1</w:t>
      </w:r>
      <w:r w:rsidRPr="00163099">
        <w:rPr>
          <w:rFonts w:eastAsia="Calibri"/>
          <w:sz w:val="22"/>
          <w:szCs w:val="22"/>
          <w:lang w:val="fr-CA"/>
        </w:rPr>
        <w:t>, l'Association médicale canadienne</w:t>
      </w:r>
      <w:r w:rsidRPr="00163099">
        <w:rPr>
          <w:rFonts w:eastAsia="Calibri"/>
          <w:sz w:val="22"/>
          <w:szCs w:val="22"/>
          <w:vertAlign w:val="superscript"/>
          <w:lang w:val="fr-CA"/>
        </w:rPr>
        <w:t>2</w:t>
      </w:r>
      <w:r w:rsidRPr="00163099">
        <w:rPr>
          <w:rFonts w:eastAsia="Calibri"/>
          <w:sz w:val="22"/>
          <w:szCs w:val="22"/>
          <w:lang w:val="fr-CA"/>
        </w:rPr>
        <w:t xml:space="preserve"> et Obésité Canada (anciennement le Réseau canadien de l'obésité)</w:t>
      </w:r>
      <w:r w:rsidRPr="00163099">
        <w:rPr>
          <w:rFonts w:eastAsia="Calibri"/>
          <w:sz w:val="22"/>
          <w:szCs w:val="22"/>
          <w:vertAlign w:val="superscript"/>
          <w:lang w:val="fr-CA"/>
        </w:rPr>
        <w:t>3</w:t>
      </w:r>
      <w:r w:rsidRPr="00163099">
        <w:rPr>
          <w:rFonts w:eastAsia="Calibri"/>
          <w:sz w:val="22"/>
          <w:szCs w:val="22"/>
          <w:lang w:val="fr-CA"/>
        </w:rPr>
        <w:t xml:space="preserve"> reconnaissent tous officiellement l'obésité comme une maladie chronique. Malheureusement, la société considère mon état comme un défaut personnel ou une affection auto-imposée qui ne mérite pas d'être soignée</w:t>
      </w:r>
      <w:r>
        <w:rPr>
          <w:rFonts w:eastAsia="Calibri"/>
          <w:sz w:val="22"/>
          <w:szCs w:val="22"/>
          <w:lang w:val="fr-CA"/>
        </w:rPr>
        <w:t>, ni</w:t>
      </w:r>
      <w:r w:rsidRPr="00163099">
        <w:rPr>
          <w:rFonts w:eastAsia="Calibri"/>
          <w:sz w:val="22"/>
          <w:szCs w:val="22"/>
          <w:lang w:val="fr-CA"/>
        </w:rPr>
        <w:t xml:space="preserve"> traitée. En fait, l'obésité est souvent classée dans la catégorie </w:t>
      </w:r>
      <w:r>
        <w:rPr>
          <w:rFonts w:eastAsia="Calibri"/>
          <w:sz w:val="22"/>
          <w:szCs w:val="22"/>
          <w:lang w:val="fr-CA"/>
        </w:rPr>
        <w:t xml:space="preserve">« </w:t>
      </w:r>
      <w:r w:rsidRPr="00163099">
        <w:rPr>
          <w:rFonts w:eastAsia="Calibri"/>
          <w:sz w:val="22"/>
          <w:szCs w:val="22"/>
          <w:lang w:val="fr-CA"/>
        </w:rPr>
        <w:t>mode de vie</w:t>
      </w:r>
      <w:r>
        <w:rPr>
          <w:rFonts w:eastAsia="Calibri"/>
          <w:sz w:val="22"/>
          <w:szCs w:val="22"/>
          <w:lang w:val="fr-CA"/>
        </w:rPr>
        <w:t xml:space="preserve"> »</w:t>
      </w:r>
      <w:r w:rsidRPr="00163099">
        <w:rPr>
          <w:rFonts w:eastAsia="Calibri"/>
          <w:sz w:val="22"/>
          <w:szCs w:val="22"/>
          <w:lang w:val="fr-CA"/>
        </w:rPr>
        <w:t xml:space="preserve"> dans les régimes d'assurance maladie. Cette catégorisation inexacte minimise non seulement la complexité de la maladie, mais sert également à perpétuer les préjugés et les stigmates liés au poids que des personnes comme moi subissent quotidiennement. Selon les directives de pratique clinique actuelles, les options de traitement de l'obésité fondées sur des données probantes peuvent inclure la gestion médicale avec des médicaments, des substituts de repas, la chirurgie bariatrique et des interventions comportementales</w:t>
      </w:r>
      <w:r w:rsidRPr="00163099">
        <w:rPr>
          <w:rFonts w:eastAsia="Calibri"/>
          <w:sz w:val="22"/>
          <w:szCs w:val="22"/>
          <w:vertAlign w:val="superscript"/>
          <w:lang w:val="fr-CA"/>
        </w:rPr>
        <w:t>4,5</w:t>
      </w:r>
      <w:r w:rsidRPr="00163099">
        <w:rPr>
          <w:rFonts w:eastAsia="Calibri"/>
          <w:sz w:val="22"/>
          <w:szCs w:val="22"/>
          <w:lang w:val="fr-CA"/>
        </w:rPr>
        <w:t xml:space="preserve">. </w:t>
      </w:r>
    </w:p>
    <w:p w14:paraId="2A2ABC13" w14:textId="77777777" w:rsidR="00E052BA" w:rsidRPr="00163099" w:rsidRDefault="00E052BA" w:rsidP="00E052BA">
      <w:pPr>
        <w:jc w:val="both"/>
        <w:rPr>
          <w:rFonts w:eastAsia="Calibri"/>
          <w:sz w:val="22"/>
          <w:szCs w:val="22"/>
          <w:lang w:val="fr-CA"/>
        </w:rPr>
      </w:pPr>
    </w:p>
    <w:p w14:paraId="447DF227" w14:textId="77777777" w:rsidR="00E052BA" w:rsidRPr="00163099" w:rsidRDefault="00E052BA" w:rsidP="00E052BA">
      <w:pPr>
        <w:jc w:val="both"/>
        <w:rPr>
          <w:rFonts w:eastAsia="Calibri"/>
          <w:sz w:val="22"/>
          <w:szCs w:val="22"/>
          <w:lang w:val="fr-CA"/>
        </w:rPr>
      </w:pPr>
      <w:r w:rsidRPr="00163099">
        <w:rPr>
          <w:rFonts w:eastAsia="Calibri"/>
          <w:sz w:val="22"/>
          <w:szCs w:val="22"/>
          <w:lang w:val="fr-CA"/>
        </w:rPr>
        <w:t>J'ai donc été déçu</w:t>
      </w:r>
      <w:r>
        <w:rPr>
          <w:rFonts w:eastAsia="Calibri"/>
          <w:sz w:val="22"/>
          <w:szCs w:val="22"/>
          <w:lang w:val="fr-CA"/>
        </w:rPr>
        <w:t>(E)</w:t>
      </w:r>
      <w:r w:rsidRPr="00163099">
        <w:rPr>
          <w:rFonts w:eastAsia="Calibri"/>
          <w:sz w:val="22"/>
          <w:szCs w:val="22"/>
          <w:lang w:val="fr-CA"/>
        </w:rPr>
        <w:t xml:space="preserve"> de constater que ces traitements fondés sur des données probantes ne sont pas couverts par notre régime d'assurance maladie, alors qu'ils le sont pour d'autres maladies chroniques, comme l'hypertension ou le diabète. Cela est surprenant si l'on considère qu'une perte de poids cliniquement significative de 5 à 10 % est associée à une amélioration marquée des facteurs de risque cardiométaboliques</w:t>
      </w:r>
      <w:r w:rsidRPr="00163099">
        <w:rPr>
          <w:rFonts w:eastAsia="Calibri"/>
          <w:sz w:val="22"/>
          <w:szCs w:val="22"/>
          <w:vertAlign w:val="superscript"/>
          <w:lang w:val="fr-CA"/>
        </w:rPr>
        <w:t>6-13</w:t>
      </w:r>
      <w:r>
        <w:rPr>
          <w:rFonts w:eastAsia="Calibri"/>
          <w:sz w:val="22"/>
          <w:szCs w:val="22"/>
          <w:lang w:val="fr-CA"/>
        </w:rPr>
        <w:t>.</w:t>
      </w:r>
      <w:r w:rsidRPr="00163099">
        <w:rPr>
          <w:rFonts w:eastAsia="Calibri"/>
          <w:sz w:val="22"/>
          <w:szCs w:val="22"/>
          <w:lang w:val="fr-CA"/>
        </w:rPr>
        <w:t xml:space="preserve"> L'autorité canadienne en matière de prévention, de traitement et de gestion de l'obésité décrit les diverses options de traitement fondées sur des données probantes sur son site Web, que je vous invite à explorer </w:t>
      </w:r>
      <w:hyperlink r:id="rId9" w:history="1">
        <w:r w:rsidRPr="0084632B">
          <w:rPr>
            <w:rStyle w:val="Lienhypertexte"/>
            <w:rFonts w:eastAsia="Calibri"/>
            <w:sz w:val="22"/>
            <w:szCs w:val="22"/>
            <w:lang w:val="fr-CA"/>
          </w:rPr>
          <w:t>https://obesitycanada.ca/fr/</w:t>
        </w:r>
      </w:hyperlink>
      <w:r w:rsidRPr="00163099">
        <w:rPr>
          <w:rFonts w:eastAsia="Calibri"/>
          <w:sz w:val="22"/>
          <w:szCs w:val="22"/>
          <w:vertAlign w:val="superscript"/>
          <w:lang w:val="fr-CA"/>
        </w:rPr>
        <w:t>14</w:t>
      </w:r>
      <w:r>
        <w:rPr>
          <w:rFonts w:eastAsia="Calibri"/>
          <w:sz w:val="22"/>
          <w:szCs w:val="22"/>
          <w:lang w:val="fr-CA"/>
        </w:rPr>
        <w:t>.</w:t>
      </w:r>
    </w:p>
    <w:p w14:paraId="2EBFA66C" w14:textId="77777777" w:rsidR="00E052BA" w:rsidRPr="00163099" w:rsidRDefault="00E052BA" w:rsidP="00E052BA">
      <w:pPr>
        <w:jc w:val="both"/>
        <w:rPr>
          <w:rFonts w:eastAsia="Calibri"/>
          <w:sz w:val="22"/>
          <w:szCs w:val="22"/>
          <w:lang w:val="fr-CA"/>
        </w:rPr>
      </w:pPr>
    </w:p>
    <w:p w14:paraId="0960586D" w14:textId="77777777" w:rsidR="00E052BA" w:rsidRPr="00163099" w:rsidRDefault="00E052BA" w:rsidP="00E052BA">
      <w:pPr>
        <w:jc w:val="both"/>
        <w:rPr>
          <w:rFonts w:eastAsia="Calibri"/>
          <w:sz w:val="22"/>
          <w:szCs w:val="22"/>
          <w:lang w:val="fr-CA"/>
        </w:rPr>
      </w:pPr>
      <w:r w:rsidRPr="00163099">
        <w:rPr>
          <w:rFonts w:eastAsia="Calibri"/>
          <w:sz w:val="22"/>
          <w:szCs w:val="22"/>
          <w:lang w:val="fr-CA"/>
        </w:rPr>
        <w:t>Du point de vue d'une personne vivant avec la maladie, il semble que pratiquement tous les experts du domaine conviennent que l'obésité doit être traitée avec la même dignité et la même vigueur que toute autre maladie chronique et que les options de traitement disponibles doivent être accessibles à ceux qui en ont besoin</w:t>
      </w:r>
      <w:r w:rsidRPr="00163099">
        <w:rPr>
          <w:rFonts w:eastAsia="Calibri"/>
          <w:sz w:val="22"/>
          <w:szCs w:val="22"/>
          <w:vertAlign w:val="superscript"/>
          <w:lang w:val="fr-CA"/>
        </w:rPr>
        <w:t>4,5</w:t>
      </w:r>
      <w:r w:rsidRPr="00163099">
        <w:rPr>
          <w:rFonts w:eastAsia="Calibri"/>
          <w:sz w:val="22"/>
          <w:szCs w:val="22"/>
          <w:lang w:val="fr-CA"/>
        </w:rPr>
        <w:t xml:space="preserve">. </w:t>
      </w:r>
    </w:p>
    <w:p w14:paraId="502D033F" w14:textId="77777777" w:rsidR="00E052BA" w:rsidRPr="00163099" w:rsidRDefault="00E052BA" w:rsidP="00E052BA">
      <w:pPr>
        <w:jc w:val="both"/>
        <w:rPr>
          <w:rFonts w:eastAsia="Calibri"/>
          <w:sz w:val="22"/>
          <w:szCs w:val="22"/>
          <w:lang w:val="fr-CA"/>
        </w:rPr>
      </w:pPr>
    </w:p>
    <w:p w14:paraId="69E263D2" w14:textId="77777777" w:rsidR="00E052BA" w:rsidRDefault="00E052BA" w:rsidP="00E052BA">
      <w:pPr>
        <w:jc w:val="both"/>
        <w:rPr>
          <w:rFonts w:eastAsia="Calibri"/>
          <w:sz w:val="22"/>
          <w:szCs w:val="22"/>
          <w:lang w:val="fr-CA"/>
        </w:rPr>
      </w:pPr>
      <w:r w:rsidRPr="00163099">
        <w:rPr>
          <w:rFonts w:eastAsia="Calibri"/>
          <w:sz w:val="22"/>
          <w:szCs w:val="22"/>
          <w:lang w:val="fr-CA"/>
        </w:rPr>
        <w:t xml:space="preserve">Je vous demande respectueusement de reconsidérer l'approbation des options de traitement de l'obésité et de soutenir les personnes vivant avec l'obésité, comme moi, dans leur tentative de prendre le contrôle de leur santé. Si l'approbation de ces traitements est refusée, veuillez me faire parvenir la politique de l'entreprise qui rejette la couverture. </w:t>
      </w:r>
    </w:p>
    <w:p w14:paraId="2D1C6A9F" w14:textId="77777777" w:rsidR="00E052BA" w:rsidRPr="00163099" w:rsidRDefault="00E052BA" w:rsidP="00E052BA">
      <w:pPr>
        <w:jc w:val="both"/>
        <w:rPr>
          <w:rFonts w:eastAsia="Calibri"/>
          <w:sz w:val="22"/>
          <w:szCs w:val="22"/>
          <w:lang w:val="fr-CA"/>
        </w:rPr>
      </w:pPr>
    </w:p>
    <w:p w14:paraId="36332EDA" w14:textId="77777777" w:rsidR="00E052BA" w:rsidRPr="00163099" w:rsidRDefault="00E052BA" w:rsidP="00E052BA">
      <w:pPr>
        <w:jc w:val="both"/>
        <w:rPr>
          <w:rFonts w:eastAsia="Calibri"/>
          <w:sz w:val="22"/>
          <w:szCs w:val="22"/>
          <w:lang w:val="fr-CA"/>
        </w:rPr>
      </w:pPr>
      <w:r w:rsidRPr="00163099">
        <w:rPr>
          <w:rFonts w:eastAsia="Calibri"/>
          <w:sz w:val="22"/>
          <w:szCs w:val="22"/>
          <w:lang w:val="fr-CA"/>
        </w:rPr>
        <w:t>Je vous prie d'agréer, Madame, Monsieur, l'expression de mes sentiments distingués,</w:t>
      </w:r>
    </w:p>
    <w:p w14:paraId="649939E9" w14:textId="77777777" w:rsidR="00E052BA" w:rsidRPr="00163099" w:rsidRDefault="00E052BA" w:rsidP="00E052BA">
      <w:pPr>
        <w:jc w:val="both"/>
        <w:rPr>
          <w:rFonts w:eastAsia="Calibri"/>
          <w:sz w:val="22"/>
          <w:szCs w:val="22"/>
          <w:lang w:val="fr-CA"/>
        </w:rPr>
      </w:pPr>
    </w:p>
    <w:p w14:paraId="654F7BE1" w14:textId="77777777" w:rsidR="00E052BA" w:rsidRPr="00163099" w:rsidRDefault="00E052BA" w:rsidP="00E052BA">
      <w:pPr>
        <w:jc w:val="both"/>
        <w:rPr>
          <w:rFonts w:eastAsia="Calibri"/>
          <w:sz w:val="22"/>
          <w:szCs w:val="22"/>
          <w:lang w:val="fr-CA"/>
        </w:rPr>
      </w:pPr>
      <w:r w:rsidRPr="00163099">
        <w:rPr>
          <w:rFonts w:eastAsia="Calibri"/>
          <w:sz w:val="22"/>
          <w:szCs w:val="22"/>
          <w:lang w:val="fr-CA"/>
        </w:rPr>
        <w:t xml:space="preserve"> </w:t>
      </w:r>
    </w:p>
    <w:p w14:paraId="35505795" w14:textId="77777777" w:rsidR="00E052BA" w:rsidRPr="00163099" w:rsidRDefault="00E052BA" w:rsidP="00E052BA">
      <w:pPr>
        <w:jc w:val="both"/>
        <w:rPr>
          <w:rFonts w:eastAsia="Calibri"/>
          <w:sz w:val="22"/>
          <w:szCs w:val="22"/>
          <w:lang w:val="fr-CA"/>
        </w:rPr>
      </w:pPr>
    </w:p>
    <w:p w14:paraId="663CB7BB" w14:textId="77777777" w:rsidR="00E052BA" w:rsidRDefault="00E052BA" w:rsidP="00E052BA">
      <w:pPr>
        <w:jc w:val="both"/>
        <w:rPr>
          <w:rFonts w:eastAsia="Calibri"/>
          <w:sz w:val="22"/>
          <w:szCs w:val="22"/>
          <w:lang w:val="fr-CA"/>
        </w:rPr>
      </w:pPr>
      <w:r w:rsidRPr="00163099">
        <w:rPr>
          <w:rFonts w:eastAsia="Calibri"/>
          <w:sz w:val="22"/>
          <w:szCs w:val="22"/>
          <w:lang w:val="fr-CA"/>
        </w:rPr>
        <w:t>_______________________________________</w:t>
      </w:r>
    </w:p>
    <w:p w14:paraId="76D6EE72" w14:textId="27A5634C" w:rsidR="00E052BA" w:rsidRPr="00E052BA" w:rsidRDefault="00E052BA" w:rsidP="008C364E">
      <w:pPr>
        <w:rPr>
          <w:rFonts w:eastAsia="Calibri"/>
          <w:b/>
          <w:sz w:val="22"/>
          <w:szCs w:val="22"/>
          <w:lang w:val="fr-CA"/>
        </w:rPr>
      </w:pPr>
    </w:p>
    <w:p w14:paraId="167F870B" w14:textId="77777777" w:rsidR="00755C7B" w:rsidRPr="007137C9" w:rsidRDefault="00755C7B" w:rsidP="00755C7B">
      <w:pPr>
        <w:jc w:val="both"/>
        <w:rPr>
          <w:rFonts w:eastAsia="Verdana"/>
          <w:sz w:val="22"/>
          <w:szCs w:val="22"/>
        </w:rPr>
      </w:pPr>
    </w:p>
    <w:p w14:paraId="356C6E23" w14:textId="77777777" w:rsidR="00755C7B" w:rsidRPr="007137C9" w:rsidRDefault="00755C7B" w:rsidP="00755C7B">
      <w:pPr>
        <w:jc w:val="both"/>
        <w:rPr>
          <w:rFonts w:eastAsia="Calibri"/>
          <w:sz w:val="22"/>
          <w:szCs w:val="22"/>
        </w:rPr>
      </w:pPr>
      <w:r w:rsidRPr="007137C9">
        <w:rPr>
          <w:rFonts w:eastAsia="Calibri"/>
          <w:sz w:val="22"/>
          <w:szCs w:val="22"/>
        </w:rPr>
        <w:t>Date</w:t>
      </w:r>
      <w:r>
        <w:rPr>
          <w:rFonts w:eastAsia="Calibri"/>
          <w:sz w:val="22"/>
          <w:szCs w:val="22"/>
        </w:rPr>
        <w:t>__________________</w:t>
      </w:r>
    </w:p>
    <w:p w14:paraId="1BCA16F3" w14:textId="77777777" w:rsidR="00755C7B" w:rsidRPr="007137C9" w:rsidRDefault="00755C7B" w:rsidP="00755C7B">
      <w:pPr>
        <w:jc w:val="both"/>
        <w:rPr>
          <w:rFonts w:eastAsia="Calibri"/>
          <w:sz w:val="22"/>
          <w:szCs w:val="22"/>
        </w:rPr>
      </w:pPr>
    </w:p>
    <w:p w14:paraId="32DF20C6" w14:textId="77777777" w:rsidR="00755C7B" w:rsidRPr="007137C9" w:rsidRDefault="00755C7B" w:rsidP="00755C7B">
      <w:pPr>
        <w:jc w:val="both"/>
        <w:rPr>
          <w:rFonts w:eastAsia="Calibri"/>
          <w:sz w:val="22"/>
          <w:szCs w:val="22"/>
        </w:rPr>
      </w:pPr>
      <w:r>
        <w:rPr>
          <w:rFonts w:eastAsia="Calibri"/>
          <w:sz w:val="22"/>
          <w:szCs w:val="22"/>
        </w:rPr>
        <w:t>Dear _______________________________</w:t>
      </w:r>
      <w:r w:rsidRPr="007137C9">
        <w:rPr>
          <w:rFonts w:eastAsia="Calibri"/>
          <w:sz w:val="22"/>
          <w:szCs w:val="22"/>
        </w:rPr>
        <w:t>,</w:t>
      </w:r>
    </w:p>
    <w:p w14:paraId="34F9241F" w14:textId="77777777" w:rsidR="00755C7B" w:rsidRPr="007137C9" w:rsidRDefault="00755C7B" w:rsidP="00755C7B">
      <w:pPr>
        <w:jc w:val="both"/>
        <w:rPr>
          <w:rFonts w:eastAsia="Calibri"/>
          <w:sz w:val="22"/>
          <w:szCs w:val="22"/>
        </w:rPr>
      </w:pPr>
    </w:p>
    <w:p w14:paraId="54EB8B15" w14:textId="77777777" w:rsidR="00755C7B" w:rsidRPr="007137C9" w:rsidRDefault="00755C7B" w:rsidP="00755C7B">
      <w:pPr>
        <w:jc w:val="both"/>
        <w:rPr>
          <w:rFonts w:eastAsia="Calibri"/>
          <w:b/>
          <w:i/>
          <w:sz w:val="22"/>
          <w:szCs w:val="22"/>
        </w:rPr>
      </w:pPr>
      <w:r w:rsidRPr="007137C9">
        <w:rPr>
          <w:rFonts w:eastAsia="Calibri"/>
          <w:sz w:val="22"/>
          <w:szCs w:val="22"/>
        </w:rPr>
        <w:t xml:space="preserve">Knowing how important my health is to my productivity as an employee and citizen, I have been actively engaged in efforts to improve my obesity-related health concerns. Like others, I have struggled for years trying to manage my weight with countless diets and exercise efforts only to put the weight back on (and more). It is now at a point where this is impacting my life and I need evidence-based support just like any other chronic disease. </w:t>
      </w:r>
    </w:p>
    <w:p w14:paraId="6B438BF4" w14:textId="77777777" w:rsidR="00755C7B" w:rsidRPr="007137C9" w:rsidRDefault="00755C7B" w:rsidP="00755C7B">
      <w:pPr>
        <w:jc w:val="both"/>
        <w:rPr>
          <w:rFonts w:eastAsia="Calibri"/>
          <w:b/>
          <w:i/>
          <w:sz w:val="22"/>
          <w:szCs w:val="22"/>
        </w:rPr>
      </w:pPr>
    </w:p>
    <w:p w14:paraId="195CFBFD" w14:textId="77777777" w:rsidR="00755C7B" w:rsidRPr="007137C9" w:rsidRDefault="00755C7B" w:rsidP="00755C7B">
      <w:pPr>
        <w:jc w:val="both"/>
        <w:rPr>
          <w:rFonts w:eastAsia="Calibri"/>
          <w:b/>
          <w:sz w:val="22"/>
          <w:szCs w:val="22"/>
        </w:rPr>
      </w:pPr>
      <w:r w:rsidRPr="007137C9">
        <w:rPr>
          <w:rFonts w:eastAsia="Calibri"/>
          <w:sz w:val="22"/>
          <w:szCs w:val="22"/>
        </w:rPr>
        <w:t>As you may be aware</w:t>
      </w:r>
      <w:r w:rsidRPr="007137C9">
        <w:rPr>
          <w:rFonts w:eastAsia="Calibri"/>
          <w:b/>
          <w:i/>
          <w:sz w:val="22"/>
          <w:szCs w:val="22"/>
        </w:rPr>
        <w:t>, The World Health Organization,</w:t>
      </w:r>
      <w:r w:rsidRPr="007137C9">
        <w:rPr>
          <w:rFonts w:eastAsia="Calibri"/>
          <w:b/>
          <w:i/>
          <w:sz w:val="22"/>
          <w:szCs w:val="22"/>
          <w:vertAlign w:val="superscript"/>
        </w:rPr>
        <w:t>1</w:t>
      </w:r>
      <w:r w:rsidRPr="007137C9">
        <w:rPr>
          <w:rFonts w:eastAsia="Calibri"/>
          <w:b/>
          <w:i/>
          <w:sz w:val="22"/>
          <w:szCs w:val="22"/>
        </w:rPr>
        <w:t xml:space="preserve"> the Canadian Medical Association</w:t>
      </w:r>
      <w:r w:rsidRPr="007137C9">
        <w:rPr>
          <w:rFonts w:eastAsia="Calibri"/>
          <w:b/>
          <w:i/>
          <w:sz w:val="22"/>
          <w:szCs w:val="22"/>
          <w:vertAlign w:val="superscript"/>
        </w:rPr>
        <w:t>2</w:t>
      </w:r>
      <w:r w:rsidRPr="007137C9">
        <w:rPr>
          <w:rFonts w:eastAsia="Calibri"/>
          <w:b/>
          <w:i/>
          <w:sz w:val="22"/>
          <w:szCs w:val="22"/>
        </w:rPr>
        <w:t xml:space="preserve"> and Obesity Canada (formerly the Canadian Obesity Network)</w:t>
      </w:r>
      <w:r w:rsidRPr="007137C9">
        <w:rPr>
          <w:rFonts w:eastAsia="Calibri"/>
          <w:b/>
          <w:i/>
          <w:sz w:val="22"/>
          <w:szCs w:val="22"/>
          <w:vertAlign w:val="superscript"/>
        </w:rPr>
        <w:t>3</w:t>
      </w:r>
      <w:r w:rsidRPr="007137C9">
        <w:rPr>
          <w:rFonts w:eastAsia="Calibri"/>
          <w:b/>
          <w:i/>
          <w:sz w:val="22"/>
          <w:szCs w:val="22"/>
        </w:rPr>
        <w:t xml:space="preserve"> all officially recognize obesity as a chronic disease. </w:t>
      </w:r>
      <w:r w:rsidRPr="007137C9">
        <w:rPr>
          <w:rFonts w:eastAsia="Calibri"/>
          <w:sz w:val="22"/>
          <w:szCs w:val="22"/>
        </w:rPr>
        <w:t xml:space="preserve">Unfortunately, society views my condition as a personal flaw or a self-imposed ailment not worthy of care and treatment. In fact, obesity is often classified in a “lifestyle” category in health benefit plans. This inaccurate categorization not only minimizes the complexity of the disease, but also serves to perpetuate the weight bias and stigma that individuals like myself endure on a daily basis. </w:t>
      </w:r>
      <w:r w:rsidRPr="007137C9">
        <w:rPr>
          <w:rFonts w:eastAsia="Calibri"/>
          <w:b/>
          <w:sz w:val="22"/>
          <w:szCs w:val="22"/>
        </w:rPr>
        <w:t>According to current Clinical Practice Guidelines, evidence-based obesity treatment options may include medical management with medications, meal replacements, bariatric surgery and behavioural interventions.</w:t>
      </w:r>
      <w:r w:rsidRPr="007137C9">
        <w:rPr>
          <w:rFonts w:eastAsia="Calibri"/>
          <w:sz w:val="22"/>
          <w:szCs w:val="22"/>
          <w:vertAlign w:val="superscript"/>
        </w:rPr>
        <w:t>4,5</w:t>
      </w:r>
      <w:r w:rsidRPr="007137C9">
        <w:rPr>
          <w:rFonts w:eastAsia="Calibri"/>
          <w:b/>
          <w:sz w:val="22"/>
          <w:szCs w:val="22"/>
        </w:rPr>
        <w:t xml:space="preserve"> </w:t>
      </w:r>
    </w:p>
    <w:p w14:paraId="1F3BE590" w14:textId="77777777" w:rsidR="00755C7B" w:rsidRPr="007137C9" w:rsidRDefault="00755C7B" w:rsidP="00755C7B">
      <w:pPr>
        <w:jc w:val="both"/>
        <w:rPr>
          <w:rFonts w:eastAsia="Calibri"/>
          <w:sz w:val="22"/>
          <w:szCs w:val="22"/>
        </w:rPr>
      </w:pPr>
    </w:p>
    <w:p w14:paraId="57E2982F" w14:textId="77777777" w:rsidR="00755C7B" w:rsidRPr="007137C9" w:rsidRDefault="00755C7B" w:rsidP="00755C7B">
      <w:pPr>
        <w:jc w:val="both"/>
        <w:rPr>
          <w:rFonts w:eastAsia="Calibri"/>
          <w:sz w:val="22"/>
          <w:szCs w:val="22"/>
          <w:vertAlign w:val="superscript"/>
        </w:rPr>
      </w:pPr>
      <w:r w:rsidRPr="007137C9">
        <w:rPr>
          <w:rFonts w:eastAsia="Calibri"/>
          <w:sz w:val="22"/>
          <w:szCs w:val="22"/>
        </w:rPr>
        <w:t xml:space="preserve">I was therefore, disappointed upon further investigation when it became apparent that these evidence-based treatments are not covered under our health benefits plan, while it does, in fact, cover treatments for other chronic diseases, such as hypertension or diabetes. This is surprising considering that </w:t>
      </w:r>
      <w:r w:rsidRPr="007137C9">
        <w:rPr>
          <w:rFonts w:eastAsia="Calibri"/>
          <w:b/>
          <w:i/>
          <w:sz w:val="22"/>
          <w:szCs w:val="22"/>
        </w:rPr>
        <w:t>a clinically significant weight loss of 5% to 10% is associated with marked improvement in cardiometabolic risk factors.</w:t>
      </w:r>
      <w:r w:rsidRPr="007137C9">
        <w:rPr>
          <w:rFonts w:eastAsia="Calibri"/>
          <w:sz w:val="22"/>
          <w:szCs w:val="22"/>
          <w:vertAlign w:val="superscript"/>
        </w:rPr>
        <w:t>6-13</w:t>
      </w:r>
      <w:r w:rsidRPr="007137C9">
        <w:rPr>
          <w:rFonts w:eastAsia="Calibri"/>
          <w:b/>
          <w:i/>
          <w:sz w:val="22"/>
          <w:szCs w:val="22"/>
        </w:rPr>
        <w:t xml:space="preserve"> </w:t>
      </w:r>
      <w:r w:rsidRPr="007137C9">
        <w:rPr>
          <w:rFonts w:eastAsia="Calibri"/>
          <w:sz w:val="22"/>
          <w:szCs w:val="22"/>
        </w:rPr>
        <w:t xml:space="preserve">Canada’s authority on obesity prevention, treatment and management outlines the various evidence-based treatment options on their website, I invite you to explore  </w:t>
      </w:r>
      <w:hyperlink r:id="rId10" w:history="1">
        <w:r w:rsidRPr="007137C9">
          <w:rPr>
            <w:rStyle w:val="Lienhypertexte"/>
            <w:rFonts w:eastAsia="Calibri"/>
            <w:sz w:val="22"/>
            <w:szCs w:val="22"/>
          </w:rPr>
          <w:t>www.obesitycanada.ca</w:t>
        </w:r>
      </w:hyperlink>
      <w:r w:rsidRPr="007137C9">
        <w:rPr>
          <w:rFonts w:eastAsia="Calibri"/>
          <w:sz w:val="22"/>
          <w:szCs w:val="22"/>
        </w:rPr>
        <w:t>.</w:t>
      </w:r>
      <w:r w:rsidRPr="007137C9">
        <w:rPr>
          <w:rFonts w:eastAsia="Calibri"/>
          <w:sz w:val="22"/>
          <w:szCs w:val="22"/>
          <w:vertAlign w:val="superscript"/>
        </w:rPr>
        <w:t>14</w:t>
      </w:r>
    </w:p>
    <w:p w14:paraId="2AF518DE" w14:textId="77777777" w:rsidR="00755C7B" w:rsidRPr="007137C9" w:rsidRDefault="00755C7B" w:rsidP="00755C7B">
      <w:pPr>
        <w:jc w:val="both"/>
        <w:rPr>
          <w:rFonts w:eastAsia="Calibri"/>
          <w:sz w:val="22"/>
          <w:szCs w:val="22"/>
        </w:rPr>
      </w:pPr>
    </w:p>
    <w:p w14:paraId="17C7D5AB" w14:textId="77777777" w:rsidR="00755C7B" w:rsidRPr="007137C9" w:rsidRDefault="00755C7B" w:rsidP="00755C7B">
      <w:pPr>
        <w:jc w:val="both"/>
        <w:rPr>
          <w:rFonts w:eastAsia="Calibri"/>
          <w:sz w:val="22"/>
          <w:szCs w:val="22"/>
        </w:rPr>
      </w:pPr>
      <w:r w:rsidRPr="007137C9">
        <w:rPr>
          <w:rFonts w:eastAsia="Calibri"/>
          <w:sz w:val="22"/>
          <w:szCs w:val="22"/>
        </w:rPr>
        <w:t>From the perspective of an individual living with the disease, it appears that virtually all the experts in the field agree that obesity should be treated with the same dignity and vigour of any other chronic disease and that the available treatment options should be accessible for those who require them.</w:t>
      </w:r>
      <w:r w:rsidRPr="007137C9">
        <w:rPr>
          <w:rFonts w:eastAsia="Calibri"/>
          <w:sz w:val="22"/>
          <w:szCs w:val="22"/>
          <w:vertAlign w:val="superscript"/>
        </w:rPr>
        <w:t>4,5</w:t>
      </w:r>
      <w:r w:rsidRPr="007137C9">
        <w:rPr>
          <w:rFonts w:eastAsia="Calibri"/>
          <w:sz w:val="22"/>
          <w:szCs w:val="22"/>
        </w:rPr>
        <w:t xml:space="preserve"> </w:t>
      </w:r>
    </w:p>
    <w:p w14:paraId="685CAC81" w14:textId="77777777" w:rsidR="00755C7B" w:rsidRPr="007137C9" w:rsidRDefault="00755C7B" w:rsidP="00755C7B">
      <w:pPr>
        <w:jc w:val="both"/>
        <w:rPr>
          <w:rFonts w:eastAsia="Calibri"/>
          <w:sz w:val="22"/>
          <w:szCs w:val="22"/>
        </w:rPr>
      </w:pPr>
    </w:p>
    <w:p w14:paraId="4652B139" w14:textId="77777777" w:rsidR="00755C7B" w:rsidRPr="007137C9" w:rsidRDefault="00755C7B" w:rsidP="00755C7B">
      <w:pPr>
        <w:jc w:val="both"/>
        <w:rPr>
          <w:rFonts w:eastAsia="Calibri"/>
          <w:sz w:val="22"/>
          <w:szCs w:val="22"/>
        </w:rPr>
      </w:pPr>
      <w:r w:rsidRPr="007137C9">
        <w:rPr>
          <w:rFonts w:eastAsia="Calibri"/>
          <w:sz w:val="22"/>
          <w:szCs w:val="22"/>
        </w:rPr>
        <w:t xml:space="preserve">I respectfully request that you reconsider the approval of obesity treatment options and support individuals living with obesity, like myself, in our attempt to gain control of our health. Should the approval of such treatments be denied, please forward to me the company policy that is rejecting the coverage. </w:t>
      </w:r>
    </w:p>
    <w:p w14:paraId="6D65A1CF" w14:textId="77777777" w:rsidR="00755C7B" w:rsidRPr="007137C9" w:rsidRDefault="00755C7B" w:rsidP="00755C7B">
      <w:pPr>
        <w:jc w:val="both"/>
        <w:rPr>
          <w:rFonts w:eastAsia="Calibri"/>
          <w:sz w:val="22"/>
          <w:szCs w:val="22"/>
        </w:rPr>
      </w:pPr>
    </w:p>
    <w:p w14:paraId="6EFD74B0" w14:textId="77777777" w:rsidR="00755C7B" w:rsidRPr="007137C9" w:rsidRDefault="00755C7B" w:rsidP="00755C7B">
      <w:pPr>
        <w:jc w:val="both"/>
        <w:rPr>
          <w:rFonts w:eastAsia="Calibri"/>
          <w:sz w:val="22"/>
          <w:szCs w:val="22"/>
        </w:rPr>
      </w:pPr>
      <w:r w:rsidRPr="007137C9">
        <w:rPr>
          <w:rFonts w:eastAsia="Calibri"/>
          <w:sz w:val="22"/>
          <w:szCs w:val="22"/>
        </w:rPr>
        <w:t>Sincerely,</w:t>
      </w:r>
    </w:p>
    <w:p w14:paraId="0C7272C3" w14:textId="77777777" w:rsidR="00755C7B" w:rsidRPr="007137C9" w:rsidRDefault="00755C7B" w:rsidP="00755C7B">
      <w:pPr>
        <w:jc w:val="both"/>
        <w:rPr>
          <w:rFonts w:eastAsia="Calibri"/>
          <w:sz w:val="22"/>
          <w:szCs w:val="22"/>
        </w:rPr>
      </w:pPr>
    </w:p>
    <w:p w14:paraId="1DA948D5" w14:textId="77777777" w:rsidR="00755C7B" w:rsidRPr="007137C9" w:rsidRDefault="00755C7B" w:rsidP="00755C7B">
      <w:pPr>
        <w:jc w:val="both"/>
        <w:rPr>
          <w:rFonts w:eastAsia="Calibri"/>
          <w:sz w:val="22"/>
          <w:szCs w:val="22"/>
        </w:rPr>
      </w:pPr>
      <w:r w:rsidRPr="007137C9">
        <w:rPr>
          <w:rFonts w:eastAsia="Calibri"/>
          <w:sz w:val="22"/>
          <w:szCs w:val="22"/>
        </w:rPr>
        <w:t xml:space="preserve"> </w:t>
      </w:r>
    </w:p>
    <w:p w14:paraId="025BCA61" w14:textId="77777777" w:rsidR="00755C7B" w:rsidRPr="007137C9" w:rsidRDefault="00755C7B" w:rsidP="00755C7B">
      <w:pPr>
        <w:jc w:val="both"/>
        <w:rPr>
          <w:rFonts w:eastAsia="Calibri"/>
          <w:sz w:val="22"/>
          <w:szCs w:val="22"/>
        </w:rPr>
      </w:pPr>
    </w:p>
    <w:p w14:paraId="166FAB28" w14:textId="77777777" w:rsidR="00755C7B" w:rsidRPr="007137C9" w:rsidRDefault="00755C7B" w:rsidP="00755C7B">
      <w:pPr>
        <w:jc w:val="both"/>
        <w:rPr>
          <w:rFonts w:eastAsia="Calibri"/>
          <w:sz w:val="22"/>
          <w:szCs w:val="22"/>
        </w:rPr>
      </w:pPr>
    </w:p>
    <w:p w14:paraId="5505CEB0" w14:textId="77777777" w:rsidR="00755C7B" w:rsidRPr="007137C9" w:rsidRDefault="00755C7B" w:rsidP="00755C7B">
      <w:pPr>
        <w:jc w:val="both"/>
        <w:rPr>
          <w:rFonts w:eastAsia="Calibri"/>
          <w:sz w:val="22"/>
          <w:szCs w:val="22"/>
        </w:rPr>
      </w:pPr>
      <w:r>
        <w:rPr>
          <w:rFonts w:eastAsia="Calibri"/>
          <w:sz w:val="22"/>
          <w:szCs w:val="22"/>
        </w:rPr>
        <w:t>_______________________________________</w:t>
      </w:r>
    </w:p>
    <w:p w14:paraId="403D490B" w14:textId="7EDFE582" w:rsidR="00755C7B" w:rsidRDefault="00755C7B">
      <w:pPr>
        <w:rPr>
          <w:rFonts w:eastAsia="Calibri"/>
          <w:sz w:val="22"/>
          <w:szCs w:val="22"/>
        </w:rPr>
      </w:pPr>
    </w:p>
    <w:p w14:paraId="6E74AD2D" w14:textId="0D24886B" w:rsidR="00755C7B" w:rsidRDefault="00755C7B">
      <w:pPr>
        <w:rPr>
          <w:rFonts w:eastAsia="Calibri"/>
          <w:sz w:val="22"/>
          <w:szCs w:val="22"/>
        </w:rPr>
      </w:pPr>
    </w:p>
    <w:p w14:paraId="4D922818" w14:textId="7B18F589" w:rsidR="00755C7B" w:rsidRDefault="00755C7B">
      <w:pPr>
        <w:rPr>
          <w:rFonts w:eastAsia="Calibri"/>
          <w:sz w:val="22"/>
          <w:szCs w:val="22"/>
        </w:rPr>
      </w:pPr>
    </w:p>
    <w:p w14:paraId="07907A4A" w14:textId="4CB0238D" w:rsidR="00755C7B" w:rsidRDefault="00755C7B">
      <w:pPr>
        <w:rPr>
          <w:rFonts w:eastAsia="Calibri"/>
          <w:sz w:val="22"/>
          <w:szCs w:val="22"/>
        </w:rPr>
      </w:pPr>
    </w:p>
    <w:p w14:paraId="1C50BAAE" w14:textId="77777777" w:rsidR="00755C7B" w:rsidRDefault="00755C7B">
      <w:pPr>
        <w:rPr>
          <w:rFonts w:eastAsia="Calibri"/>
          <w:b/>
          <w:sz w:val="22"/>
          <w:szCs w:val="22"/>
          <w:lang w:val="fr-CA"/>
        </w:rPr>
      </w:pPr>
    </w:p>
    <w:p w14:paraId="79B868CD" w14:textId="061DC722" w:rsidR="008C364E" w:rsidRDefault="008C364E">
      <w:pPr>
        <w:rPr>
          <w:rFonts w:eastAsia="Calibri"/>
          <w:b/>
          <w:sz w:val="22"/>
          <w:szCs w:val="22"/>
          <w:lang w:val="fr-CA"/>
        </w:rPr>
      </w:pPr>
    </w:p>
    <w:p w14:paraId="5B9AA32F" w14:textId="77777777" w:rsidR="008C364E" w:rsidRPr="00163099" w:rsidRDefault="008C364E" w:rsidP="008C364E">
      <w:pPr>
        <w:jc w:val="both"/>
        <w:rPr>
          <w:rFonts w:eastAsia="Calibri"/>
          <w:sz w:val="22"/>
          <w:szCs w:val="22"/>
          <w:lang w:val="fr-CA"/>
        </w:rPr>
      </w:pPr>
      <w:r w:rsidRPr="007137C9">
        <w:rPr>
          <w:rFonts w:eastAsia="Calibri"/>
          <w:b/>
          <w:sz w:val="22"/>
          <w:szCs w:val="22"/>
        </w:rPr>
        <w:lastRenderedPageBreak/>
        <w:t>References:</w:t>
      </w:r>
    </w:p>
    <w:p w14:paraId="567331CB" w14:textId="77777777" w:rsidR="008C364E" w:rsidRPr="007137C9" w:rsidRDefault="008C364E" w:rsidP="008C364E">
      <w:pPr>
        <w:jc w:val="both"/>
        <w:rPr>
          <w:rFonts w:eastAsia="Calibri"/>
          <w:sz w:val="22"/>
          <w:szCs w:val="22"/>
        </w:rPr>
      </w:pPr>
    </w:p>
    <w:p w14:paraId="1C4A0BEB" w14:textId="77777777" w:rsidR="008C364E" w:rsidRPr="007137C9" w:rsidRDefault="00755C7B" w:rsidP="008C364E">
      <w:pPr>
        <w:numPr>
          <w:ilvl w:val="0"/>
          <w:numId w:val="1"/>
        </w:numPr>
        <w:pBdr>
          <w:top w:val="nil"/>
          <w:left w:val="nil"/>
          <w:bottom w:val="nil"/>
          <w:right w:val="nil"/>
          <w:between w:val="nil"/>
        </w:pBdr>
        <w:jc w:val="both"/>
        <w:rPr>
          <w:color w:val="000000"/>
          <w:sz w:val="22"/>
          <w:szCs w:val="22"/>
        </w:rPr>
      </w:pPr>
      <w:hyperlink r:id="rId11">
        <w:r w:rsidR="008C364E" w:rsidRPr="007137C9">
          <w:rPr>
            <w:color w:val="1155CC"/>
            <w:sz w:val="22"/>
            <w:szCs w:val="22"/>
            <w:u w:val="single"/>
          </w:rPr>
          <w:t>http://www.who.int/en/news-room/fact-sheets/detail/obesity-and-overweight</w:t>
        </w:r>
      </w:hyperlink>
    </w:p>
    <w:p w14:paraId="5FB801AC" w14:textId="77777777" w:rsidR="008C364E" w:rsidRPr="007137C9" w:rsidRDefault="008C364E" w:rsidP="008C364E">
      <w:pPr>
        <w:pBdr>
          <w:top w:val="nil"/>
          <w:left w:val="nil"/>
          <w:bottom w:val="nil"/>
          <w:right w:val="nil"/>
          <w:between w:val="nil"/>
        </w:pBdr>
        <w:jc w:val="both"/>
        <w:rPr>
          <w:sz w:val="22"/>
          <w:szCs w:val="22"/>
        </w:rPr>
      </w:pPr>
    </w:p>
    <w:p w14:paraId="31251261" w14:textId="77777777" w:rsidR="008C364E" w:rsidRPr="007137C9" w:rsidRDefault="00755C7B" w:rsidP="008C364E">
      <w:pPr>
        <w:numPr>
          <w:ilvl w:val="0"/>
          <w:numId w:val="1"/>
        </w:numPr>
        <w:pBdr>
          <w:top w:val="nil"/>
          <w:left w:val="nil"/>
          <w:bottom w:val="nil"/>
          <w:right w:val="nil"/>
          <w:between w:val="nil"/>
        </w:pBdr>
        <w:jc w:val="both"/>
        <w:rPr>
          <w:color w:val="000000"/>
          <w:sz w:val="22"/>
          <w:szCs w:val="22"/>
        </w:rPr>
      </w:pPr>
      <w:hyperlink r:id="rId12">
        <w:r w:rsidR="008C364E" w:rsidRPr="007137C9">
          <w:rPr>
            <w:color w:val="0000FF"/>
            <w:sz w:val="22"/>
            <w:szCs w:val="22"/>
            <w:u w:val="single"/>
          </w:rPr>
          <w:t>https://www.cma.ca/En/Pages/cma-recognizes-obesity-as-a-disease.aspx</w:t>
        </w:r>
      </w:hyperlink>
      <w:r w:rsidR="008C364E" w:rsidRPr="007137C9">
        <w:rPr>
          <w:color w:val="000000"/>
          <w:sz w:val="22"/>
          <w:szCs w:val="22"/>
        </w:rPr>
        <w:t xml:space="preserve"> </w:t>
      </w:r>
    </w:p>
    <w:p w14:paraId="763EE67B" w14:textId="77777777" w:rsidR="008C364E" w:rsidRPr="007137C9" w:rsidRDefault="008C364E" w:rsidP="008C364E">
      <w:pPr>
        <w:pStyle w:val="Paragraphedeliste"/>
        <w:rPr>
          <w:sz w:val="22"/>
          <w:szCs w:val="22"/>
        </w:rPr>
      </w:pPr>
    </w:p>
    <w:p w14:paraId="661CF551" w14:textId="77777777" w:rsidR="008C364E" w:rsidRPr="007137C9" w:rsidRDefault="008C364E" w:rsidP="008C364E">
      <w:pPr>
        <w:numPr>
          <w:ilvl w:val="0"/>
          <w:numId w:val="1"/>
        </w:numPr>
        <w:pBdr>
          <w:top w:val="nil"/>
          <w:left w:val="nil"/>
          <w:bottom w:val="nil"/>
          <w:right w:val="nil"/>
          <w:between w:val="nil"/>
        </w:pBdr>
        <w:jc w:val="both"/>
        <w:rPr>
          <w:color w:val="000000"/>
          <w:sz w:val="22"/>
          <w:szCs w:val="22"/>
        </w:rPr>
      </w:pPr>
      <w:r w:rsidRPr="007137C9">
        <w:rPr>
          <w:sz w:val="22"/>
          <w:szCs w:val="22"/>
        </w:rPr>
        <w:t>Obesity</w:t>
      </w:r>
      <w:r>
        <w:rPr>
          <w:sz w:val="22"/>
          <w:szCs w:val="22"/>
        </w:rPr>
        <w:t xml:space="preserve"> </w:t>
      </w:r>
      <w:r w:rsidRPr="007137C9">
        <w:rPr>
          <w:sz w:val="22"/>
          <w:szCs w:val="22"/>
        </w:rPr>
        <w:t>Canada:</w:t>
      </w:r>
      <w:r>
        <w:rPr>
          <w:sz w:val="22"/>
          <w:szCs w:val="22"/>
        </w:rPr>
        <w:t xml:space="preserve"> </w:t>
      </w:r>
      <w:hyperlink r:id="rId13" w:history="1">
        <w:r w:rsidRPr="001F667F">
          <w:rPr>
            <w:rStyle w:val="Lienhypertexte"/>
            <w:sz w:val="22"/>
            <w:szCs w:val="22"/>
          </w:rPr>
          <w:t>http://obesitycanada.ca/wp-content/uploads/2018/06/Facts-on-Obesity-Treatment-in-Canada-Eng_ObesityCanada.pdf</w:t>
        </w:r>
      </w:hyperlink>
      <w:r w:rsidRPr="007137C9">
        <w:rPr>
          <w:sz w:val="22"/>
          <w:szCs w:val="22"/>
        </w:rPr>
        <w:br/>
      </w:r>
    </w:p>
    <w:p w14:paraId="7FFC0F58" w14:textId="77777777" w:rsidR="008C364E" w:rsidRPr="007137C9" w:rsidRDefault="008C364E" w:rsidP="008C364E">
      <w:pPr>
        <w:numPr>
          <w:ilvl w:val="0"/>
          <w:numId w:val="1"/>
        </w:numPr>
        <w:jc w:val="both"/>
        <w:rPr>
          <w:sz w:val="22"/>
          <w:szCs w:val="22"/>
        </w:rPr>
      </w:pPr>
      <w:r w:rsidRPr="007137C9">
        <w:rPr>
          <w:sz w:val="22"/>
          <w:szCs w:val="22"/>
        </w:rPr>
        <w:t>Obesity</w:t>
      </w:r>
      <w:r>
        <w:rPr>
          <w:sz w:val="22"/>
          <w:szCs w:val="22"/>
        </w:rPr>
        <w:t xml:space="preserve"> </w:t>
      </w:r>
      <w:r w:rsidRPr="007137C9">
        <w:rPr>
          <w:sz w:val="22"/>
          <w:szCs w:val="22"/>
        </w:rPr>
        <w:t>Canada:</w:t>
      </w:r>
      <w:r>
        <w:rPr>
          <w:sz w:val="22"/>
          <w:szCs w:val="22"/>
        </w:rPr>
        <w:t xml:space="preserve"> </w:t>
      </w:r>
      <w:r w:rsidRPr="007137C9">
        <w:rPr>
          <w:color w:val="1155CC"/>
          <w:sz w:val="22"/>
          <w:szCs w:val="22"/>
          <w:u w:val="single"/>
        </w:rPr>
        <w:t>https://obesitycanada.ca/publications/canadians-lack-access-obesity-treatments-support-report-card/</w:t>
      </w:r>
    </w:p>
    <w:p w14:paraId="03E5AAE5" w14:textId="77777777" w:rsidR="008C364E" w:rsidRPr="007137C9" w:rsidRDefault="008C364E" w:rsidP="008C364E">
      <w:pPr>
        <w:pBdr>
          <w:top w:val="nil"/>
          <w:left w:val="nil"/>
          <w:bottom w:val="nil"/>
          <w:right w:val="nil"/>
          <w:between w:val="nil"/>
        </w:pBdr>
        <w:jc w:val="both"/>
        <w:rPr>
          <w:sz w:val="22"/>
          <w:szCs w:val="22"/>
        </w:rPr>
      </w:pPr>
    </w:p>
    <w:p w14:paraId="1CD9B37D" w14:textId="77777777" w:rsidR="008C364E" w:rsidRPr="007137C9" w:rsidRDefault="00755C7B" w:rsidP="008C364E">
      <w:pPr>
        <w:numPr>
          <w:ilvl w:val="0"/>
          <w:numId w:val="1"/>
        </w:numPr>
        <w:jc w:val="both"/>
        <w:rPr>
          <w:sz w:val="22"/>
          <w:szCs w:val="22"/>
        </w:rPr>
      </w:pPr>
      <w:hyperlink r:id="rId14">
        <w:r w:rsidR="008C364E" w:rsidRPr="007137C9">
          <w:rPr>
            <w:color w:val="1155CC"/>
            <w:sz w:val="22"/>
            <w:szCs w:val="22"/>
            <w:u w:val="single"/>
          </w:rPr>
          <w:t>http://obesity.aace.com/files/obesity/guidelines/aace_guidelines_obesity_2016.pdf</w:t>
        </w:r>
      </w:hyperlink>
    </w:p>
    <w:p w14:paraId="66C780E6" w14:textId="77777777" w:rsidR="008C364E" w:rsidRPr="007137C9" w:rsidRDefault="008C364E" w:rsidP="008C364E">
      <w:pPr>
        <w:jc w:val="both"/>
        <w:rPr>
          <w:sz w:val="22"/>
          <w:szCs w:val="22"/>
        </w:rPr>
      </w:pPr>
    </w:p>
    <w:p w14:paraId="0EA8E421" w14:textId="77777777" w:rsidR="008C364E" w:rsidRPr="007137C9" w:rsidRDefault="008C364E" w:rsidP="008C364E">
      <w:pPr>
        <w:numPr>
          <w:ilvl w:val="0"/>
          <w:numId w:val="1"/>
        </w:numPr>
        <w:pBdr>
          <w:top w:val="nil"/>
          <w:left w:val="nil"/>
          <w:bottom w:val="nil"/>
          <w:right w:val="nil"/>
          <w:between w:val="nil"/>
        </w:pBdr>
        <w:jc w:val="both"/>
        <w:rPr>
          <w:color w:val="000000"/>
          <w:sz w:val="22"/>
          <w:szCs w:val="22"/>
        </w:rPr>
      </w:pPr>
      <w:proofErr w:type="spellStart"/>
      <w:r w:rsidRPr="007137C9">
        <w:rPr>
          <w:color w:val="000000"/>
          <w:sz w:val="22"/>
          <w:szCs w:val="22"/>
        </w:rPr>
        <w:t>Knowler</w:t>
      </w:r>
      <w:proofErr w:type="spellEnd"/>
      <w:r w:rsidRPr="007137C9">
        <w:rPr>
          <w:color w:val="000000"/>
          <w:sz w:val="22"/>
          <w:szCs w:val="22"/>
        </w:rPr>
        <w:t xml:space="preserve"> WC, Barrett-Connor E, Fowler SE, Hamman RF, Lachin JM, Walker EA, </w:t>
      </w:r>
      <w:r w:rsidRPr="007137C9">
        <w:rPr>
          <w:i/>
          <w:color w:val="000000"/>
          <w:sz w:val="22"/>
          <w:szCs w:val="22"/>
        </w:rPr>
        <w:t>et al</w:t>
      </w:r>
      <w:r w:rsidRPr="007137C9">
        <w:rPr>
          <w:color w:val="000000"/>
          <w:sz w:val="22"/>
          <w:szCs w:val="22"/>
        </w:rPr>
        <w:t xml:space="preserve">. Reduction in the incidence of type 2 diabetes with lifestyle intervention or metformin. </w:t>
      </w:r>
      <w:r w:rsidRPr="007137C9">
        <w:rPr>
          <w:i/>
          <w:color w:val="000000"/>
          <w:sz w:val="22"/>
          <w:szCs w:val="22"/>
        </w:rPr>
        <w:t xml:space="preserve">N </w:t>
      </w:r>
      <w:proofErr w:type="spellStart"/>
      <w:r w:rsidRPr="007137C9">
        <w:rPr>
          <w:i/>
          <w:color w:val="000000"/>
          <w:sz w:val="22"/>
          <w:szCs w:val="22"/>
        </w:rPr>
        <w:t>Eng</w:t>
      </w:r>
      <w:proofErr w:type="spellEnd"/>
      <w:r w:rsidRPr="007137C9">
        <w:rPr>
          <w:i/>
          <w:color w:val="000000"/>
          <w:sz w:val="22"/>
          <w:szCs w:val="22"/>
        </w:rPr>
        <w:t xml:space="preserve"> J Med</w:t>
      </w:r>
      <w:r w:rsidRPr="007137C9">
        <w:rPr>
          <w:color w:val="000000"/>
          <w:sz w:val="22"/>
          <w:szCs w:val="22"/>
        </w:rPr>
        <w:t xml:space="preserve"> 2002 Feb 07; 346 (6): 393–403. </w:t>
      </w:r>
    </w:p>
    <w:p w14:paraId="00448109" w14:textId="77777777" w:rsidR="008C364E" w:rsidRPr="007137C9" w:rsidRDefault="008C364E" w:rsidP="008C364E">
      <w:pPr>
        <w:jc w:val="both"/>
        <w:rPr>
          <w:sz w:val="22"/>
          <w:szCs w:val="22"/>
        </w:rPr>
      </w:pPr>
    </w:p>
    <w:p w14:paraId="5F16EED7" w14:textId="77777777" w:rsidR="008C364E" w:rsidRPr="007137C9" w:rsidRDefault="008C364E" w:rsidP="008C364E">
      <w:pPr>
        <w:numPr>
          <w:ilvl w:val="0"/>
          <w:numId w:val="1"/>
        </w:numPr>
        <w:pBdr>
          <w:top w:val="nil"/>
          <w:left w:val="nil"/>
          <w:bottom w:val="nil"/>
          <w:right w:val="nil"/>
          <w:between w:val="nil"/>
        </w:pBdr>
        <w:jc w:val="both"/>
        <w:rPr>
          <w:color w:val="000000"/>
          <w:sz w:val="22"/>
          <w:szCs w:val="22"/>
        </w:rPr>
      </w:pPr>
      <w:r w:rsidRPr="007137C9">
        <w:rPr>
          <w:color w:val="000000"/>
          <w:sz w:val="22"/>
          <w:szCs w:val="22"/>
        </w:rPr>
        <w:t xml:space="preserve">Li G, Zhang P, Wang J, An Y, Gong Q, Gregg EW, </w:t>
      </w:r>
      <w:r w:rsidRPr="007137C9">
        <w:rPr>
          <w:i/>
          <w:color w:val="000000"/>
          <w:sz w:val="22"/>
          <w:szCs w:val="22"/>
        </w:rPr>
        <w:t>et al.</w:t>
      </w:r>
      <w:r w:rsidRPr="007137C9">
        <w:rPr>
          <w:color w:val="000000"/>
          <w:sz w:val="22"/>
          <w:szCs w:val="22"/>
        </w:rPr>
        <w:t xml:space="preserve"> Cardiovascular mortality, all-cause mortality, and diabetes incidence after lifestyle intervention for people with impaired glucose tolerance in the Da Qing Diabetes Prevention Study: 1 23-year follow-up study. </w:t>
      </w:r>
      <w:r w:rsidRPr="007137C9">
        <w:rPr>
          <w:i/>
          <w:color w:val="000000"/>
          <w:sz w:val="22"/>
          <w:szCs w:val="22"/>
        </w:rPr>
        <w:t xml:space="preserve">LANCET DIABETES &amp; ENDOCRINOLOGY </w:t>
      </w:r>
      <w:r w:rsidRPr="007137C9">
        <w:rPr>
          <w:color w:val="000000"/>
          <w:sz w:val="22"/>
          <w:szCs w:val="22"/>
        </w:rPr>
        <w:t xml:space="preserve">2014 06; 2 (6): 474–480.  </w:t>
      </w:r>
    </w:p>
    <w:p w14:paraId="0DD58D45" w14:textId="77777777" w:rsidR="008C364E" w:rsidRPr="007137C9" w:rsidRDefault="008C364E" w:rsidP="008C364E">
      <w:pPr>
        <w:jc w:val="both"/>
        <w:rPr>
          <w:sz w:val="22"/>
          <w:szCs w:val="22"/>
        </w:rPr>
      </w:pPr>
    </w:p>
    <w:p w14:paraId="549945CA" w14:textId="77777777" w:rsidR="008C364E" w:rsidRPr="007137C9" w:rsidRDefault="008C364E" w:rsidP="008C364E">
      <w:pPr>
        <w:numPr>
          <w:ilvl w:val="0"/>
          <w:numId w:val="1"/>
        </w:numPr>
        <w:pBdr>
          <w:top w:val="nil"/>
          <w:left w:val="nil"/>
          <w:bottom w:val="nil"/>
          <w:right w:val="nil"/>
          <w:between w:val="nil"/>
        </w:pBdr>
        <w:jc w:val="both"/>
        <w:rPr>
          <w:color w:val="000000"/>
          <w:sz w:val="22"/>
          <w:szCs w:val="22"/>
        </w:rPr>
      </w:pPr>
      <w:r w:rsidRPr="007137C9">
        <w:rPr>
          <w:color w:val="000000"/>
          <w:sz w:val="22"/>
          <w:szCs w:val="22"/>
        </w:rPr>
        <w:t>Dattilo AM, Kris-</w:t>
      </w:r>
      <w:proofErr w:type="spellStart"/>
      <w:r w:rsidRPr="007137C9">
        <w:rPr>
          <w:color w:val="000000"/>
          <w:sz w:val="22"/>
          <w:szCs w:val="22"/>
        </w:rPr>
        <w:t>Etherton</w:t>
      </w:r>
      <w:proofErr w:type="spellEnd"/>
      <w:r w:rsidRPr="007137C9">
        <w:rPr>
          <w:color w:val="000000"/>
          <w:sz w:val="22"/>
          <w:szCs w:val="22"/>
        </w:rPr>
        <w:t xml:space="preserve"> P. Effects of weight reduction on blood lipids and lipoproteins: a meta-analysis. </w:t>
      </w:r>
      <w:r w:rsidRPr="007137C9">
        <w:rPr>
          <w:i/>
          <w:color w:val="000000"/>
          <w:sz w:val="22"/>
          <w:szCs w:val="22"/>
        </w:rPr>
        <w:t xml:space="preserve">AM J Clin </w:t>
      </w:r>
      <w:proofErr w:type="spellStart"/>
      <w:r w:rsidRPr="007137C9">
        <w:rPr>
          <w:i/>
          <w:color w:val="000000"/>
          <w:sz w:val="22"/>
          <w:szCs w:val="22"/>
        </w:rPr>
        <w:t>Nutr</w:t>
      </w:r>
      <w:proofErr w:type="spellEnd"/>
      <w:r w:rsidRPr="007137C9">
        <w:rPr>
          <w:color w:val="000000"/>
          <w:sz w:val="22"/>
          <w:szCs w:val="22"/>
        </w:rPr>
        <w:t xml:space="preserve"> 1992 08; 56 (2): 320–8. </w:t>
      </w:r>
    </w:p>
    <w:p w14:paraId="1717394A" w14:textId="77777777" w:rsidR="008C364E" w:rsidRPr="007137C9" w:rsidRDefault="008C364E" w:rsidP="008C364E">
      <w:pPr>
        <w:jc w:val="both"/>
        <w:rPr>
          <w:sz w:val="22"/>
          <w:szCs w:val="22"/>
        </w:rPr>
      </w:pPr>
    </w:p>
    <w:p w14:paraId="70FD9CBA" w14:textId="77777777" w:rsidR="008C364E" w:rsidRPr="007137C9" w:rsidRDefault="008C364E" w:rsidP="008C364E">
      <w:pPr>
        <w:numPr>
          <w:ilvl w:val="0"/>
          <w:numId w:val="1"/>
        </w:numPr>
        <w:pBdr>
          <w:top w:val="nil"/>
          <w:left w:val="nil"/>
          <w:bottom w:val="nil"/>
          <w:right w:val="nil"/>
          <w:between w:val="nil"/>
        </w:pBdr>
        <w:jc w:val="both"/>
        <w:rPr>
          <w:color w:val="000000"/>
          <w:sz w:val="22"/>
          <w:szCs w:val="22"/>
        </w:rPr>
      </w:pPr>
      <w:r w:rsidRPr="007137C9">
        <w:rPr>
          <w:color w:val="000000"/>
          <w:sz w:val="22"/>
          <w:szCs w:val="22"/>
        </w:rPr>
        <w:t xml:space="preserve">Wing RR, Lang W, </w:t>
      </w:r>
      <w:proofErr w:type="spellStart"/>
      <w:r w:rsidRPr="007137C9">
        <w:rPr>
          <w:color w:val="000000"/>
          <w:sz w:val="22"/>
          <w:szCs w:val="22"/>
        </w:rPr>
        <w:t>Wadden</w:t>
      </w:r>
      <w:proofErr w:type="spellEnd"/>
      <w:r w:rsidRPr="007137C9">
        <w:rPr>
          <w:color w:val="000000"/>
          <w:sz w:val="22"/>
          <w:szCs w:val="22"/>
        </w:rPr>
        <w:t xml:space="preserve"> TA, Safford M, </w:t>
      </w:r>
      <w:proofErr w:type="spellStart"/>
      <w:r w:rsidRPr="007137C9">
        <w:rPr>
          <w:color w:val="000000"/>
          <w:sz w:val="22"/>
          <w:szCs w:val="22"/>
        </w:rPr>
        <w:t>Knowler</w:t>
      </w:r>
      <w:proofErr w:type="spellEnd"/>
      <w:r w:rsidRPr="007137C9">
        <w:rPr>
          <w:color w:val="000000"/>
          <w:sz w:val="22"/>
          <w:szCs w:val="22"/>
        </w:rPr>
        <w:t xml:space="preserve"> WC, </w:t>
      </w:r>
      <w:proofErr w:type="spellStart"/>
      <w:r w:rsidRPr="007137C9">
        <w:rPr>
          <w:color w:val="000000"/>
          <w:sz w:val="22"/>
          <w:szCs w:val="22"/>
        </w:rPr>
        <w:t>Bertoni</w:t>
      </w:r>
      <w:proofErr w:type="spellEnd"/>
      <w:r w:rsidRPr="007137C9">
        <w:rPr>
          <w:color w:val="000000"/>
          <w:sz w:val="22"/>
          <w:szCs w:val="22"/>
        </w:rPr>
        <w:t xml:space="preserve"> AG, </w:t>
      </w:r>
      <w:r w:rsidRPr="007137C9">
        <w:rPr>
          <w:i/>
          <w:color w:val="000000"/>
          <w:sz w:val="22"/>
          <w:szCs w:val="22"/>
        </w:rPr>
        <w:t>et al.</w:t>
      </w:r>
      <w:r w:rsidRPr="007137C9">
        <w:rPr>
          <w:color w:val="000000"/>
          <w:sz w:val="22"/>
          <w:szCs w:val="22"/>
        </w:rPr>
        <w:t xml:space="preserve"> Benefits of modest weight loss in improving cardiovascular risk factors in overweight and obese individuals with type 2 diabetes. </w:t>
      </w:r>
      <w:r w:rsidRPr="007137C9">
        <w:rPr>
          <w:i/>
          <w:color w:val="000000"/>
          <w:sz w:val="22"/>
          <w:szCs w:val="22"/>
        </w:rPr>
        <w:t>Diabetes Care</w:t>
      </w:r>
      <w:r w:rsidRPr="007137C9">
        <w:rPr>
          <w:color w:val="000000"/>
          <w:sz w:val="22"/>
          <w:szCs w:val="22"/>
        </w:rPr>
        <w:t xml:space="preserve"> 2011 07; 34 (7): 1481–1486.</w:t>
      </w:r>
    </w:p>
    <w:p w14:paraId="4C728B66" w14:textId="77777777" w:rsidR="008C364E" w:rsidRPr="007137C9" w:rsidRDefault="008C364E" w:rsidP="008C364E">
      <w:pPr>
        <w:jc w:val="both"/>
        <w:rPr>
          <w:sz w:val="22"/>
          <w:szCs w:val="22"/>
        </w:rPr>
      </w:pPr>
    </w:p>
    <w:p w14:paraId="615A9D65" w14:textId="77777777" w:rsidR="008C364E" w:rsidRPr="007137C9" w:rsidRDefault="008C364E" w:rsidP="008C364E">
      <w:pPr>
        <w:numPr>
          <w:ilvl w:val="0"/>
          <w:numId w:val="1"/>
        </w:numPr>
        <w:pBdr>
          <w:top w:val="nil"/>
          <w:left w:val="nil"/>
          <w:bottom w:val="nil"/>
          <w:right w:val="nil"/>
          <w:between w:val="nil"/>
        </w:pBdr>
        <w:jc w:val="both"/>
        <w:rPr>
          <w:color w:val="000000"/>
          <w:sz w:val="22"/>
          <w:szCs w:val="22"/>
        </w:rPr>
      </w:pPr>
      <w:r w:rsidRPr="007137C9">
        <w:rPr>
          <w:color w:val="000000"/>
          <w:sz w:val="22"/>
          <w:szCs w:val="22"/>
        </w:rPr>
        <w:t xml:space="preserve">Foster GD, </w:t>
      </w:r>
      <w:proofErr w:type="spellStart"/>
      <w:r w:rsidRPr="007137C9">
        <w:rPr>
          <w:color w:val="000000"/>
          <w:sz w:val="22"/>
          <w:szCs w:val="22"/>
        </w:rPr>
        <w:t>Borradaile</w:t>
      </w:r>
      <w:proofErr w:type="spellEnd"/>
      <w:r w:rsidRPr="007137C9">
        <w:rPr>
          <w:color w:val="000000"/>
          <w:sz w:val="22"/>
          <w:szCs w:val="22"/>
        </w:rPr>
        <w:t xml:space="preserve"> KE, Sanders MH, Millman R, Zammit G, Newman AB, </w:t>
      </w:r>
      <w:r w:rsidRPr="007137C9">
        <w:rPr>
          <w:i/>
          <w:color w:val="000000"/>
          <w:sz w:val="22"/>
          <w:szCs w:val="22"/>
        </w:rPr>
        <w:t>et al.</w:t>
      </w:r>
      <w:r w:rsidRPr="007137C9">
        <w:rPr>
          <w:color w:val="000000"/>
          <w:sz w:val="22"/>
          <w:szCs w:val="22"/>
        </w:rPr>
        <w:t xml:space="preserve"> A Randomized Study on the Effects of Weight Loss on Obstructive Sleep Apnea Among Obese Patients </w:t>
      </w:r>
      <w:proofErr w:type="gramStart"/>
      <w:r w:rsidRPr="007137C9">
        <w:rPr>
          <w:color w:val="000000"/>
          <w:sz w:val="22"/>
          <w:szCs w:val="22"/>
        </w:rPr>
        <w:t>With</w:t>
      </w:r>
      <w:proofErr w:type="gramEnd"/>
      <w:r w:rsidRPr="007137C9">
        <w:rPr>
          <w:color w:val="000000"/>
          <w:sz w:val="22"/>
          <w:szCs w:val="22"/>
        </w:rPr>
        <w:t xml:space="preserve"> Type 2 Diabetes The Sleep AHEAD Study. </w:t>
      </w:r>
      <w:r w:rsidRPr="007137C9">
        <w:rPr>
          <w:i/>
          <w:color w:val="000000"/>
          <w:sz w:val="22"/>
          <w:szCs w:val="22"/>
        </w:rPr>
        <w:t>Arch Intern Med</w:t>
      </w:r>
      <w:r w:rsidRPr="007137C9">
        <w:rPr>
          <w:color w:val="000000"/>
          <w:sz w:val="22"/>
          <w:szCs w:val="22"/>
        </w:rPr>
        <w:t xml:space="preserve"> 2009 Sep 28; 169 (17): 1619-1626. </w:t>
      </w:r>
    </w:p>
    <w:p w14:paraId="6C55279F" w14:textId="77777777" w:rsidR="008C364E" w:rsidRPr="007137C9" w:rsidRDefault="008C364E" w:rsidP="008C364E">
      <w:pPr>
        <w:jc w:val="both"/>
        <w:rPr>
          <w:sz w:val="22"/>
          <w:szCs w:val="22"/>
        </w:rPr>
      </w:pPr>
    </w:p>
    <w:p w14:paraId="19DDE93D" w14:textId="77777777" w:rsidR="008C364E" w:rsidRPr="007137C9" w:rsidRDefault="008C364E" w:rsidP="008C364E">
      <w:pPr>
        <w:numPr>
          <w:ilvl w:val="0"/>
          <w:numId w:val="1"/>
        </w:numPr>
        <w:pBdr>
          <w:top w:val="nil"/>
          <w:left w:val="nil"/>
          <w:bottom w:val="nil"/>
          <w:right w:val="nil"/>
          <w:between w:val="nil"/>
        </w:pBdr>
        <w:jc w:val="both"/>
        <w:rPr>
          <w:color w:val="000000"/>
          <w:sz w:val="22"/>
          <w:szCs w:val="22"/>
        </w:rPr>
      </w:pPr>
      <w:r w:rsidRPr="007137C9">
        <w:rPr>
          <w:color w:val="000000"/>
          <w:sz w:val="22"/>
          <w:szCs w:val="22"/>
        </w:rPr>
        <w:t xml:space="preserve">Kuna ST, </w:t>
      </w:r>
      <w:proofErr w:type="spellStart"/>
      <w:r w:rsidRPr="007137C9">
        <w:rPr>
          <w:color w:val="000000"/>
          <w:sz w:val="22"/>
          <w:szCs w:val="22"/>
        </w:rPr>
        <w:t>Reboussin</w:t>
      </w:r>
      <w:proofErr w:type="spellEnd"/>
      <w:r w:rsidRPr="007137C9">
        <w:rPr>
          <w:color w:val="000000"/>
          <w:sz w:val="22"/>
          <w:szCs w:val="22"/>
        </w:rPr>
        <w:t xml:space="preserve"> DM, </w:t>
      </w:r>
      <w:proofErr w:type="spellStart"/>
      <w:r w:rsidRPr="007137C9">
        <w:rPr>
          <w:color w:val="000000"/>
          <w:sz w:val="22"/>
          <w:szCs w:val="22"/>
        </w:rPr>
        <w:t>Borradaile</w:t>
      </w:r>
      <w:proofErr w:type="spellEnd"/>
      <w:r w:rsidRPr="007137C9">
        <w:rPr>
          <w:color w:val="000000"/>
          <w:sz w:val="22"/>
          <w:szCs w:val="22"/>
        </w:rPr>
        <w:t xml:space="preserve"> KE, Sanders MH, Millman RP, Zammit G, </w:t>
      </w:r>
      <w:r w:rsidRPr="007137C9">
        <w:rPr>
          <w:i/>
          <w:color w:val="000000"/>
          <w:sz w:val="22"/>
          <w:szCs w:val="22"/>
        </w:rPr>
        <w:t>et al.</w:t>
      </w:r>
      <w:r w:rsidRPr="007137C9">
        <w:rPr>
          <w:color w:val="000000"/>
          <w:sz w:val="22"/>
          <w:szCs w:val="22"/>
        </w:rPr>
        <w:t xml:space="preserve"> Long-term effect of weight loss on obstructive sleep apnea severity in obese patients with type 2 diabetes. </w:t>
      </w:r>
      <w:r w:rsidRPr="007137C9">
        <w:rPr>
          <w:i/>
          <w:color w:val="000000"/>
          <w:sz w:val="22"/>
          <w:szCs w:val="22"/>
        </w:rPr>
        <w:t xml:space="preserve">Sleep </w:t>
      </w:r>
      <w:r w:rsidRPr="007137C9">
        <w:rPr>
          <w:color w:val="000000"/>
          <w:sz w:val="22"/>
          <w:szCs w:val="22"/>
        </w:rPr>
        <w:t xml:space="preserve">2013 May 01l 26 (5): 641-649 A. </w:t>
      </w:r>
    </w:p>
    <w:p w14:paraId="714980FB" w14:textId="77777777" w:rsidR="008C364E" w:rsidRPr="007137C9" w:rsidRDefault="008C364E" w:rsidP="008C364E">
      <w:pPr>
        <w:jc w:val="both"/>
        <w:rPr>
          <w:sz w:val="22"/>
          <w:szCs w:val="22"/>
        </w:rPr>
      </w:pPr>
    </w:p>
    <w:p w14:paraId="2BE60363" w14:textId="77777777" w:rsidR="008C364E" w:rsidRPr="007137C9" w:rsidRDefault="008C364E" w:rsidP="008C364E">
      <w:pPr>
        <w:numPr>
          <w:ilvl w:val="0"/>
          <w:numId w:val="1"/>
        </w:numPr>
        <w:pBdr>
          <w:top w:val="nil"/>
          <w:left w:val="nil"/>
          <w:bottom w:val="nil"/>
          <w:right w:val="nil"/>
          <w:between w:val="nil"/>
        </w:pBdr>
        <w:jc w:val="both"/>
        <w:rPr>
          <w:color w:val="000000"/>
          <w:sz w:val="22"/>
          <w:szCs w:val="22"/>
        </w:rPr>
      </w:pPr>
      <w:r w:rsidRPr="007137C9">
        <w:rPr>
          <w:color w:val="000000"/>
          <w:sz w:val="22"/>
          <w:szCs w:val="22"/>
        </w:rPr>
        <w:t xml:space="preserve">Warkentin LM, Das D, Majumdar SR, Johnson JA, Padwal RS. The effect of weight loss on health-related quality of life: Systemic review and meta-analysis of randomized trials. </w:t>
      </w:r>
      <w:r w:rsidRPr="007137C9">
        <w:rPr>
          <w:i/>
          <w:color w:val="000000"/>
          <w:sz w:val="22"/>
          <w:szCs w:val="22"/>
        </w:rPr>
        <w:t>Obesity Reviews</w:t>
      </w:r>
      <w:r w:rsidRPr="007137C9">
        <w:rPr>
          <w:color w:val="000000"/>
          <w:sz w:val="22"/>
          <w:szCs w:val="22"/>
        </w:rPr>
        <w:t xml:space="preserve"> 2014 03; 15 (3): 169–182. </w:t>
      </w:r>
    </w:p>
    <w:p w14:paraId="321CBD84" w14:textId="77777777" w:rsidR="008C364E" w:rsidRPr="007137C9" w:rsidRDefault="008C364E" w:rsidP="008C364E">
      <w:pPr>
        <w:jc w:val="both"/>
        <w:rPr>
          <w:sz w:val="22"/>
          <w:szCs w:val="22"/>
        </w:rPr>
      </w:pPr>
    </w:p>
    <w:p w14:paraId="139F2E8C" w14:textId="77777777" w:rsidR="008C364E" w:rsidRPr="007137C9" w:rsidRDefault="008C364E" w:rsidP="008C364E">
      <w:pPr>
        <w:numPr>
          <w:ilvl w:val="0"/>
          <w:numId w:val="1"/>
        </w:numPr>
        <w:pBdr>
          <w:top w:val="nil"/>
          <w:left w:val="nil"/>
          <w:bottom w:val="nil"/>
          <w:right w:val="nil"/>
          <w:between w:val="nil"/>
        </w:pBdr>
        <w:jc w:val="both"/>
        <w:rPr>
          <w:color w:val="000000"/>
          <w:sz w:val="22"/>
          <w:szCs w:val="22"/>
        </w:rPr>
      </w:pPr>
      <w:r w:rsidRPr="007137C9">
        <w:rPr>
          <w:color w:val="000000"/>
          <w:sz w:val="22"/>
          <w:szCs w:val="22"/>
        </w:rPr>
        <w:t xml:space="preserve">Wright F, Boyle S, Baxter K, Gilchrist L, </w:t>
      </w:r>
      <w:proofErr w:type="spellStart"/>
      <w:r w:rsidRPr="007137C9">
        <w:rPr>
          <w:color w:val="000000"/>
          <w:sz w:val="22"/>
          <w:szCs w:val="22"/>
        </w:rPr>
        <w:t>Nellaney</w:t>
      </w:r>
      <w:proofErr w:type="spellEnd"/>
      <w:r w:rsidRPr="007137C9">
        <w:rPr>
          <w:color w:val="000000"/>
          <w:sz w:val="22"/>
          <w:szCs w:val="22"/>
        </w:rPr>
        <w:t xml:space="preserve"> J, </w:t>
      </w:r>
      <w:proofErr w:type="spellStart"/>
      <w:r w:rsidRPr="007137C9">
        <w:rPr>
          <w:color w:val="000000"/>
          <w:sz w:val="22"/>
          <w:szCs w:val="22"/>
        </w:rPr>
        <w:t>Greenlaw</w:t>
      </w:r>
      <w:proofErr w:type="spellEnd"/>
      <w:r w:rsidRPr="007137C9">
        <w:rPr>
          <w:color w:val="000000"/>
          <w:sz w:val="22"/>
          <w:szCs w:val="22"/>
        </w:rPr>
        <w:t xml:space="preserve"> N, </w:t>
      </w:r>
      <w:r w:rsidRPr="007137C9">
        <w:rPr>
          <w:i/>
          <w:color w:val="000000"/>
          <w:sz w:val="22"/>
          <w:szCs w:val="22"/>
        </w:rPr>
        <w:t>et al.</w:t>
      </w:r>
      <w:r w:rsidRPr="007137C9">
        <w:rPr>
          <w:color w:val="000000"/>
          <w:sz w:val="22"/>
          <w:szCs w:val="22"/>
        </w:rPr>
        <w:t xml:space="preserve"> Understanding the relationship between weight loss, emotional well-being and health-related quality of life in patients attending a specialist obesity weight management service. </w:t>
      </w:r>
      <w:r w:rsidRPr="007137C9">
        <w:rPr>
          <w:i/>
          <w:color w:val="000000"/>
          <w:sz w:val="22"/>
          <w:szCs w:val="22"/>
        </w:rPr>
        <w:t>Journal of health psychology</w:t>
      </w:r>
      <w:r w:rsidRPr="007137C9">
        <w:rPr>
          <w:color w:val="000000"/>
          <w:sz w:val="22"/>
          <w:szCs w:val="22"/>
        </w:rPr>
        <w:t xml:space="preserve"> 2013 04; 18 (4): 574–86. </w:t>
      </w:r>
    </w:p>
    <w:p w14:paraId="5CC9702C" w14:textId="77777777" w:rsidR="008C364E" w:rsidRPr="007137C9" w:rsidRDefault="008C364E" w:rsidP="008C364E">
      <w:pPr>
        <w:pBdr>
          <w:top w:val="nil"/>
          <w:left w:val="nil"/>
          <w:bottom w:val="nil"/>
          <w:right w:val="nil"/>
          <w:between w:val="nil"/>
        </w:pBdr>
        <w:jc w:val="both"/>
        <w:rPr>
          <w:color w:val="000000"/>
          <w:sz w:val="22"/>
          <w:szCs w:val="22"/>
        </w:rPr>
      </w:pPr>
    </w:p>
    <w:p w14:paraId="36E1347B" w14:textId="77777777" w:rsidR="008C364E" w:rsidRDefault="008C364E" w:rsidP="008C364E">
      <w:pPr>
        <w:numPr>
          <w:ilvl w:val="0"/>
          <w:numId w:val="1"/>
        </w:numPr>
        <w:pBdr>
          <w:top w:val="nil"/>
          <w:left w:val="nil"/>
          <w:bottom w:val="nil"/>
          <w:right w:val="nil"/>
          <w:between w:val="nil"/>
        </w:pBdr>
        <w:jc w:val="both"/>
        <w:rPr>
          <w:sz w:val="22"/>
          <w:szCs w:val="22"/>
        </w:rPr>
      </w:pPr>
      <w:r>
        <w:rPr>
          <w:sz w:val="22"/>
          <w:szCs w:val="22"/>
        </w:rPr>
        <w:t>Obesity Canada</w:t>
      </w:r>
      <w:r w:rsidRPr="007137C9">
        <w:rPr>
          <w:sz w:val="22"/>
          <w:szCs w:val="22"/>
        </w:rPr>
        <w:t xml:space="preserve">: </w:t>
      </w:r>
      <w:r w:rsidRPr="007137C9">
        <w:rPr>
          <w:color w:val="1155CC"/>
          <w:sz w:val="22"/>
          <w:szCs w:val="22"/>
          <w:u w:val="single"/>
        </w:rPr>
        <w:t>https://obesitycanada.ca/managing-obesity/</w:t>
      </w:r>
      <w:r w:rsidRPr="007137C9">
        <w:rPr>
          <w:sz w:val="22"/>
          <w:szCs w:val="22"/>
        </w:rPr>
        <w:t xml:space="preserve"> </w:t>
      </w:r>
    </w:p>
    <w:p w14:paraId="418D0F8E" w14:textId="61140B94" w:rsidR="00E052BA" w:rsidRPr="008C364E" w:rsidRDefault="008C364E" w:rsidP="00E052BA">
      <w:pPr>
        <w:rPr>
          <w:sz w:val="22"/>
          <w:szCs w:val="22"/>
        </w:rPr>
      </w:pPr>
      <w:r>
        <w:rPr>
          <w:sz w:val="22"/>
          <w:szCs w:val="22"/>
        </w:rPr>
        <w:t>x</w:t>
      </w:r>
    </w:p>
    <w:sectPr w:rsidR="00E052BA" w:rsidRPr="008C364E">
      <w:headerReference w:type="default" r:id="rId15"/>
      <w:pgSz w:w="12240" w:h="15840"/>
      <w:pgMar w:top="180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6EED7" w14:textId="77777777" w:rsidR="00C00C51" w:rsidRDefault="00C00C51">
      <w:r>
        <w:separator/>
      </w:r>
    </w:p>
  </w:endnote>
  <w:endnote w:type="continuationSeparator" w:id="0">
    <w:p w14:paraId="6CC3CCDB" w14:textId="77777777" w:rsidR="00C00C51" w:rsidRDefault="00C00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A6306" w14:textId="77777777" w:rsidR="00C00C51" w:rsidRDefault="00C00C51">
      <w:r>
        <w:separator/>
      </w:r>
    </w:p>
  </w:footnote>
  <w:footnote w:type="continuationSeparator" w:id="0">
    <w:p w14:paraId="19BABB9F" w14:textId="77777777" w:rsidR="00C00C51" w:rsidRDefault="00C00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852B6" w14:textId="77777777" w:rsidR="00232136" w:rsidRDefault="00232136">
    <w:pPr>
      <w:jc w:val="both"/>
      <w:rPr>
        <w:rFonts w:ascii="Calibri" w:eastAsia="Calibri" w:hAnsi="Calibri" w:cs="Calibr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103DE"/>
    <w:multiLevelType w:val="multilevel"/>
    <w:tmpl w:val="C5A012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1EA6203"/>
    <w:multiLevelType w:val="multilevel"/>
    <w:tmpl w:val="C5A012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71340881">
    <w:abstractNumId w:val="1"/>
  </w:num>
  <w:num w:numId="2" w16cid:durableId="951323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136"/>
    <w:rsid w:val="00006BB4"/>
    <w:rsid w:val="00124973"/>
    <w:rsid w:val="00163099"/>
    <w:rsid w:val="00202B2B"/>
    <w:rsid w:val="00232136"/>
    <w:rsid w:val="00250A94"/>
    <w:rsid w:val="003866B3"/>
    <w:rsid w:val="003A56FA"/>
    <w:rsid w:val="004702F3"/>
    <w:rsid w:val="00493870"/>
    <w:rsid w:val="00522375"/>
    <w:rsid w:val="005336E0"/>
    <w:rsid w:val="00562887"/>
    <w:rsid w:val="0057580F"/>
    <w:rsid w:val="0064407A"/>
    <w:rsid w:val="0065650D"/>
    <w:rsid w:val="007137C9"/>
    <w:rsid w:val="00755C7B"/>
    <w:rsid w:val="007E1124"/>
    <w:rsid w:val="0089784F"/>
    <w:rsid w:val="008C364E"/>
    <w:rsid w:val="00914F2C"/>
    <w:rsid w:val="00933E54"/>
    <w:rsid w:val="0096255D"/>
    <w:rsid w:val="009861D9"/>
    <w:rsid w:val="00A501CA"/>
    <w:rsid w:val="00A54D00"/>
    <w:rsid w:val="00AB365E"/>
    <w:rsid w:val="00AC473B"/>
    <w:rsid w:val="00B81412"/>
    <w:rsid w:val="00C00C51"/>
    <w:rsid w:val="00C266E8"/>
    <w:rsid w:val="00D0182C"/>
    <w:rsid w:val="00D15D3B"/>
    <w:rsid w:val="00DE4866"/>
    <w:rsid w:val="00E052BA"/>
    <w:rsid w:val="00E67C86"/>
    <w:rsid w:val="00F143DB"/>
    <w:rsid w:val="00F41E29"/>
    <w:rsid w:val="00FF327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456D3"/>
  <w15:docId w15:val="{A6AB044E-601E-ED43-92BC-7FCD585D4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spacing w:before="100" w:after="100"/>
      <w:outlineLvl w:val="3"/>
    </w:pPr>
    <w:rPr>
      <w:b/>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character" w:styleId="Lienhypertexte">
    <w:name w:val="Hyperlink"/>
    <w:basedOn w:val="Policepardfaut"/>
    <w:uiPriority w:val="99"/>
    <w:unhideWhenUsed/>
    <w:rsid w:val="007E1124"/>
    <w:rPr>
      <w:color w:val="0000FF" w:themeColor="hyperlink"/>
      <w:u w:val="single"/>
    </w:rPr>
  </w:style>
  <w:style w:type="character" w:customStyle="1" w:styleId="Mentionnonrsolue1">
    <w:name w:val="Mention non résolue1"/>
    <w:basedOn w:val="Policepardfaut"/>
    <w:uiPriority w:val="99"/>
    <w:semiHidden/>
    <w:unhideWhenUsed/>
    <w:rsid w:val="007E1124"/>
    <w:rPr>
      <w:color w:val="605E5C"/>
      <w:shd w:val="clear" w:color="auto" w:fill="E1DFDD"/>
    </w:rPr>
  </w:style>
  <w:style w:type="paragraph" w:styleId="Paragraphedeliste">
    <w:name w:val="List Paragraph"/>
    <w:basedOn w:val="Normal"/>
    <w:uiPriority w:val="34"/>
    <w:qFormat/>
    <w:rsid w:val="00202B2B"/>
    <w:pPr>
      <w:ind w:left="720"/>
      <w:contextualSpacing/>
    </w:pPr>
  </w:style>
  <w:style w:type="character" w:customStyle="1" w:styleId="Mentionnonrsolue2">
    <w:name w:val="Mention non résolue2"/>
    <w:basedOn w:val="Policepardfaut"/>
    <w:uiPriority w:val="99"/>
    <w:semiHidden/>
    <w:unhideWhenUsed/>
    <w:rsid w:val="00522375"/>
    <w:rPr>
      <w:color w:val="605E5C"/>
      <w:shd w:val="clear" w:color="auto" w:fill="E1DFDD"/>
    </w:rPr>
  </w:style>
  <w:style w:type="character" w:styleId="Lienhypertextesuivivisit">
    <w:name w:val="FollowedHyperlink"/>
    <w:basedOn w:val="Policepardfaut"/>
    <w:uiPriority w:val="99"/>
    <w:semiHidden/>
    <w:unhideWhenUsed/>
    <w:rsid w:val="00E052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obesitycanada.ca/wp-content/uploads/2018/06/Facts-on-Obesity-Treatment-in-Canada-Eng_ObesityCanada.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ma.ca/En/Pages/cma-recognizes-obesity-as-a-disease.asp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ho.int/en/news-room/fact-sheets/detail/obesity-and-overweigh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obesitycanada.ca" TargetMode="External"/><Relationship Id="rId4" Type="http://schemas.openxmlformats.org/officeDocument/2006/relationships/webSettings" Target="webSettings.xml"/><Relationship Id="rId9" Type="http://schemas.openxmlformats.org/officeDocument/2006/relationships/hyperlink" Target="https://obesitycanada.ca/fr/" TargetMode="External"/><Relationship Id="rId14" Type="http://schemas.openxmlformats.org/officeDocument/2006/relationships/hyperlink" Target="http://obesity.aace.com/files/obesity/guidelines/aace_guidelines_obesity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1346</Words>
  <Characters>7405</Characters>
  <Application>Microsoft Office Word</Application>
  <DocSecurity>4</DocSecurity>
  <Lines>61</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Novo Nordisk A/S</Company>
  <LinksUpToDate>false</LinksUpToDate>
  <CharactersWithSpaces>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NOHB (Noureen Habib)</dc:creator>
  <cp:lastModifiedBy>Nancy Bechard (GMF Reg12)</cp:lastModifiedBy>
  <cp:revision>2</cp:revision>
  <dcterms:created xsi:type="dcterms:W3CDTF">2022-10-17T15:08:00Z</dcterms:created>
  <dcterms:modified xsi:type="dcterms:W3CDTF">2022-10-17T15:08:00Z</dcterms:modified>
</cp:coreProperties>
</file>